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9" w:rsidRDefault="00CA6699" w:rsidP="003B53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№ 6 к</w:t>
      </w:r>
    </w:p>
    <w:p w:rsidR="00CA6699" w:rsidRDefault="00CA6699" w:rsidP="003B53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Постановлению</w:t>
      </w:r>
    </w:p>
    <w:p w:rsidR="00CA6699" w:rsidRDefault="00CA6699" w:rsidP="003B530B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от «30»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 xml:space="preserve"> №23</w:t>
      </w:r>
    </w:p>
    <w:p w:rsidR="00CA6699" w:rsidRDefault="00CA6699" w:rsidP="003B530B">
      <w:pPr>
        <w:jc w:val="center"/>
        <w:rPr>
          <w:b/>
        </w:rPr>
      </w:pPr>
    </w:p>
    <w:p w:rsidR="00CA6699" w:rsidRDefault="00CA6699" w:rsidP="003B530B">
      <w:pPr>
        <w:jc w:val="center"/>
        <w:rPr>
          <w:b/>
        </w:rPr>
      </w:pPr>
    </w:p>
    <w:p w:rsidR="00CA6699" w:rsidRDefault="00CA6699" w:rsidP="003B530B">
      <w:pPr>
        <w:jc w:val="center"/>
        <w:rPr>
          <w:b/>
        </w:rPr>
      </w:pPr>
      <w:r w:rsidRPr="008D1E6A">
        <w:rPr>
          <w:b/>
        </w:rPr>
        <w:t>А</w:t>
      </w:r>
      <w:r>
        <w:rPr>
          <w:b/>
        </w:rPr>
        <w:t xml:space="preserve">ДМИНИСТРАТИВНЫЙ РЕГЛАМЕНТ </w:t>
      </w:r>
    </w:p>
    <w:p w:rsidR="00CA6699" w:rsidRPr="008D1E6A" w:rsidRDefault="00CA6699" w:rsidP="003B530B">
      <w:pPr>
        <w:jc w:val="center"/>
        <w:rPr>
          <w:b/>
        </w:rPr>
      </w:pPr>
      <w:r>
        <w:rPr>
          <w:b/>
        </w:rPr>
        <w:t>ИСПОЛНЕНИЯ МУНИЦИПАЛЬНОЙ УСЛУГИ</w:t>
      </w:r>
    </w:p>
    <w:p w:rsidR="00CA6699" w:rsidRPr="008D1E6A" w:rsidRDefault="00CA6699" w:rsidP="003B530B">
      <w:pPr>
        <w:jc w:val="center"/>
        <w:rPr>
          <w:b/>
        </w:rPr>
      </w:pPr>
      <w:r w:rsidRPr="008D1E6A">
        <w:rPr>
          <w:b/>
        </w:rPr>
        <w:t>«П</w:t>
      </w:r>
      <w:r>
        <w:rPr>
          <w:b/>
        </w:rPr>
        <w:t>РИЕМ ЗАЯВЛЕНИЙ И ВЫДАЧА ДОКУМЕНТОВ О СОГЛАСОВАНИИ ПРОЕКТОВ ГРАНИЦ  ЗЕМЕЛЬНЫХ УЧАСТКОВ</w:t>
      </w:r>
      <w:r w:rsidRPr="008D1E6A">
        <w:rPr>
          <w:b/>
        </w:rPr>
        <w:t>»</w:t>
      </w:r>
    </w:p>
    <w:p w:rsidR="00CA6699" w:rsidRPr="008D1E6A" w:rsidRDefault="00CA6699" w:rsidP="003B530B">
      <w:pPr>
        <w:jc w:val="center"/>
      </w:pPr>
    </w:p>
    <w:p w:rsidR="00CA6699" w:rsidRPr="00EC0864" w:rsidRDefault="00CA6699" w:rsidP="003B530B">
      <w:pPr>
        <w:pStyle w:val="Heading1"/>
        <w:jc w:val="center"/>
        <w:textAlignment w:val="top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08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Общие положения </w:t>
      </w:r>
    </w:p>
    <w:p w:rsidR="00CA6699" w:rsidRPr="003D3728" w:rsidRDefault="00CA6699" w:rsidP="003B530B">
      <w:pPr>
        <w:ind w:firstLine="708"/>
        <w:jc w:val="both"/>
      </w:pPr>
      <w:r w:rsidRPr="003D3728">
        <w:t xml:space="preserve">1.1. Административный регламент </w:t>
      </w:r>
      <w:r>
        <w:t>исполнения</w:t>
      </w:r>
      <w:r w:rsidRPr="003D3728">
        <w:t xml:space="preserve"> муниципальной услуги </w:t>
      </w:r>
      <w:r w:rsidRPr="003D3728">
        <w:rPr>
          <w:bCs/>
        </w:rPr>
        <w:t>«Прием заявлений и выдача документов о согласовании проектов границ земельных участков»</w:t>
      </w:r>
      <w:r w:rsidRPr="003D3728">
        <w:t xml:space="preserve"> (далее –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 </w:t>
      </w:r>
    </w:p>
    <w:p w:rsidR="00CA6699" w:rsidRDefault="00CA6699" w:rsidP="003B530B">
      <w:pPr>
        <w:ind w:firstLine="708"/>
        <w:jc w:val="both"/>
      </w:pPr>
      <w:r w:rsidRPr="009D0935">
        <w:t xml:space="preserve">1.2. </w:t>
      </w:r>
      <w:r>
        <w:t xml:space="preserve">Муниципальная услуга предоставляется Администрацией Забурдяевского сельского поселения (далее – администрация) </w:t>
      </w:r>
      <w:r w:rsidRPr="00282D78">
        <w:t xml:space="preserve">в пределах и в порядке, установленном действующим законодательством. </w:t>
      </w:r>
    </w:p>
    <w:p w:rsidR="00CA6699" w:rsidRPr="0033632B" w:rsidRDefault="00CA6699" w:rsidP="003B530B">
      <w:pPr>
        <w:ind w:firstLine="708"/>
        <w:jc w:val="both"/>
      </w:pPr>
      <w:r w:rsidRPr="0033632B">
        <w:t xml:space="preserve">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</w:t>
      </w:r>
      <w:r>
        <w:t xml:space="preserve">и документов </w:t>
      </w:r>
      <w:r w:rsidRPr="0033632B">
        <w:t xml:space="preserve">осуществляется взаимодействие с: </w:t>
      </w:r>
    </w:p>
    <w:p w:rsidR="00CA6699" w:rsidRPr="00736643" w:rsidRDefault="00CA6699" w:rsidP="003B530B">
      <w:pPr>
        <w:jc w:val="both"/>
      </w:pPr>
      <w:r w:rsidRPr="00736643">
        <w:tab/>
        <w:t xml:space="preserve">- администрациями городского и сельских поселений </w:t>
      </w:r>
      <w:r>
        <w:t xml:space="preserve">Урюпинского муниципального </w:t>
      </w:r>
      <w:r w:rsidRPr="00736643">
        <w:t>района;</w:t>
      </w:r>
    </w:p>
    <w:p w:rsidR="00CA6699" w:rsidRPr="00736643" w:rsidRDefault="00CA6699" w:rsidP="003B530B">
      <w:pPr>
        <w:ind w:firstLine="708"/>
        <w:jc w:val="both"/>
      </w:pPr>
      <w:r w:rsidRPr="00736643">
        <w:t xml:space="preserve">- </w:t>
      </w:r>
      <w:r>
        <w:t xml:space="preserve">Урюпинским отделом </w:t>
      </w:r>
      <w:r w:rsidRPr="00736643">
        <w:t>Управления федеральной слу</w:t>
      </w:r>
      <w:r>
        <w:t xml:space="preserve">жбы государственной регистрации, </w:t>
      </w:r>
      <w:r w:rsidRPr="00736643">
        <w:t xml:space="preserve">кадастра и картографии по </w:t>
      </w:r>
      <w:r>
        <w:t>Волгоградской области</w:t>
      </w:r>
      <w:r w:rsidRPr="00736643">
        <w:t>;</w:t>
      </w:r>
    </w:p>
    <w:p w:rsidR="00CA6699" w:rsidRPr="00736643" w:rsidRDefault="00CA6699" w:rsidP="003B530B">
      <w:pPr>
        <w:ind w:firstLine="708"/>
        <w:jc w:val="both"/>
      </w:pPr>
      <w:r w:rsidRPr="00736643">
        <w:t>- лицензированными землеустроительными организациями</w:t>
      </w:r>
      <w:r>
        <w:t>;</w:t>
      </w:r>
    </w:p>
    <w:p w:rsidR="00CA6699" w:rsidRDefault="00CA6699" w:rsidP="003B530B">
      <w:pPr>
        <w:ind w:firstLine="708"/>
        <w:jc w:val="both"/>
      </w:pPr>
      <w:r w:rsidRPr="00736643">
        <w:t>- иными организациями, имеющими сведения, необходимые для выполнения муниципальной  услуги.</w:t>
      </w:r>
      <w:r>
        <w:t xml:space="preserve"> </w:t>
      </w:r>
    </w:p>
    <w:p w:rsidR="00CA6699" w:rsidRPr="009D0935" w:rsidRDefault="00CA6699" w:rsidP="003B530B">
      <w:pPr>
        <w:ind w:firstLine="708"/>
        <w:jc w:val="both"/>
      </w:pPr>
      <w:r>
        <w:t xml:space="preserve">1.3. </w:t>
      </w:r>
      <w:r w:rsidRPr="009D0935">
        <w:t xml:space="preserve">Предоставление муниципальной услуги </w:t>
      </w:r>
      <w:r w:rsidRPr="009D0935">
        <w:rPr>
          <w:b/>
          <w:bCs/>
        </w:rPr>
        <w:t>«</w:t>
      </w:r>
      <w:r w:rsidRPr="003D3728">
        <w:rPr>
          <w:bCs/>
        </w:rPr>
        <w:t>Прием заявлений и выдача документов о согласовании проектов границ земельных участков»</w:t>
      </w:r>
      <w:r w:rsidRPr="009D0935">
        <w:t xml:space="preserve"> осуществляется в соответствии с</w:t>
      </w:r>
      <w:r>
        <w:t>о следующими нормативно-правовыми актами</w:t>
      </w:r>
      <w:r w:rsidRPr="009D0935">
        <w:t xml:space="preserve">: </w:t>
      </w:r>
    </w:p>
    <w:p w:rsidR="00CA6699" w:rsidRPr="00736643" w:rsidRDefault="00CA6699" w:rsidP="003B530B">
      <w:pPr>
        <w:tabs>
          <w:tab w:val="left" w:pos="0"/>
        </w:tabs>
        <w:autoSpaceDE w:val="0"/>
        <w:spacing w:line="230" w:lineRule="auto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36643">
        <w:t xml:space="preserve">- Земельным кодексом Российской Федерации от 25.10.2001 года № 136-ФЗ (Первоначальный текст документа опубликован в </w:t>
      </w:r>
      <w:r>
        <w:t>издании</w:t>
      </w:r>
      <w:r w:rsidRPr="00736643">
        <w:t xml:space="preserve"> </w:t>
      </w:r>
      <w:r>
        <w:t>«</w:t>
      </w:r>
      <w:r w:rsidRPr="00736643">
        <w:t>Российская газета</w:t>
      </w:r>
      <w:r>
        <w:t>»</w:t>
      </w:r>
      <w:r w:rsidRPr="00736643">
        <w:t>, N 211-212 от 30 октября 2001 года);</w:t>
      </w:r>
    </w:p>
    <w:p w:rsidR="00CA6699" w:rsidRPr="00736643" w:rsidRDefault="00CA6699" w:rsidP="003B530B">
      <w:pPr>
        <w:autoSpaceDE w:val="0"/>
        <w:jc w:val="both"/>
      </w:pPr>
      <w:r w:rsidRPr="00736643">
        <w:rPr>
          <w:kern w:val="1"/>
        </w:rPr>
        <w:t xml:space="preserve">        </w:t>
      </w:r>
      <w:r>
        <w:rPr>
          <w:kern w:val="1"/>
        </w:rPr>
        <w:tab/>
      </w:r>
      <w:r w:rsidRPr="00736643">
        <w:rPr>
          <w:kern w:val="1"/>
        </w:rPr>
        <w:t xml:space="preserve">- Федеральным Законом </w:t>
      </w:r>
      <w:r w:rsidRPr="00736643">
        <w:t xml:space="preserve">от 24 июля 2007 </w:t>
      </w:r>
      <w:r>
        <w:t xml:space="preserve">года N 221-ФЗ </w:t>
      </w:r>
      <w:r w:rsidRPr="00736643">
        <w:t>«О государственном кадастре недвижимости» (Первоначальный текст документа опубликован в издании</w:t>
      </w:r>
      <w:r w:rsidRPr="00736643">
        <w:rPr>
          <w:vertAlign w:val="superscript"/>
        </w:rPr>
        <w:t xml:space="preserve"> </w:t>
      </w:r>
      <w:r>
        <w:t>«</w:t>
      </w:r>
      <w:r w:rsidRPr="00736643">
        <w:t>Российская газета</w:t>
      </w:r>
      <w:r>
        <w:t>»</w:t>
      </w:r>
      <w:r w:rsidRPr="00736643">
        <w:t>, N 165, 1 августа 2007 года);</w:t>
      </w:r>
    </w:p>
    <w:p w:rsidR="00CA6699" w:rsidRPr="00736643" w:rsidRDefault="00CA6699" w:rsidP="003B530B">
      <w:pPr>
        <w:autoSpaceDE w:val="0"/>
        <w:ind w:firstLine="480"/>
        <w:jc w:val="both"/>
      </w:pPr>
      <w:r>
        <w:t xml:space="preserve">    </w:t>
      </w:r>
      <w:r w:rsidRPr="00736643">
        <w:t xml:space="preserve">- Федеральным законом от 06.10.2003 N 131-ФЗ  </w:t>
      </w:r>
      <w:r>
        <w:t>«</w:t>
      </w:r>
      <w:r w:rsidRPr="00736643">
        <w:t>Об общих принципах организации местного самоуправления в Российской Федерации</w:t>
      </w:r>
      <w:r>
        <w:t>»</w:t>
      </w:r>
      <w:r w:rsidRPr="00736643">
        <w:t xml:space="preserve"> (Первоначальный текст документа опубликован в издании </w:t>
      </w:r>
      <w:r>
        <w:t>«</w:t>
      </w:r>
      <w:r w:rsidRPr="00736643">
        <w:t>Российская газета</w:t>
      </w:r>
      <w:r>
        <w:t>»</w:t>
      </w:r>
      <w:r w:rsidRPr="00736643">
        <w:t xml:space="preserve"> N 202 от 08.10.2003);</w:t>
      </w:r>
    </w:p>
    <w:p w:rsidR="00CA6699" w:rsidRPr="003D3728" w:rsidRDefault="00CA6699" w:rsidP="003B530B">
      <w:pPr>
        <w:autoSpaceDE w:val="0"/>
        <w:ind w:firstLine="708"/>
        <w:jc w:val="both"/>
        <w:rPr>
          <w:vertAlign w:val="superscript"/>
        </w:rPr>
      </w:pPr>
      <w:r w:rsidRPr="009D0935">
        <w:t xml:space="preserve">- </w:t>
      </w:r>
      <w:r>
        <w:t>У</w:t>
      </w:r>
      <w:r w:rsidRPr="009D0935">
        <w:t xml:space="preserve">ставом </w:t>
      </w:r>
      <w:r>
        <w:t>Забурдяевского сельского поселения</w:t>
      </w:r>
      <w:r w:rsidRPr="009D0935">
        <w:t xml:space="preserve">;    </w:t>
      </w:r>
    </w:p>
    <w:p w:rsidR="00CA6699" w:rsidRPr="00736643" w:rsidRDefault="00CA6699" w:rsidP="003B530B">
      <w:pPr>
        <w:ind w:firstLine="708"/>
        <w:jc w:val="both"/>
      </w:pPr>
      <w:r w:rsidRPr="00624AB4">
        <w:t>- другими действующими в данной сфере нормативными актами.</w:t>
      </w:r>
      <w:r w:rsidRPr="00CF59CE">
        <w:t xml:space="preserve">  </w:t>
      </w:r>
    </w:p>
    <w:p w:rsidR="00CA6699" w:rsidRPr="0061262E" w:rsidRDefault="00CA6699" w:rsidP="003B530B">
      <w:pPr>
        <w:ind w:firstLine="720"/>
        <w:jc w:val="both"/>
      </w:pPr>
      <w:r w:rsidRPr="0061262E">
        <w:t xml:space="preserve">1.4. Заявителями муниципальной услуги являются:  </w:t>
      </w:r>
    </w:p>
    <w:p w:rsidR="00CA6699" w:rsidRPr="0061262E" w:rsidRDefault="00CA6699" w:rsidP="003B530B">
      <w:pPr>
        <w:ind w:firstLine="720"/>
        <w:jc w:val="both"/>
      </w:pPr>
      <w:r w:rsidRPr="0061262E">
        <w:t>- юридические лица, в том числе иностранные (зарегистрированные в Российской Федерации в установленном законодательством порядке), а также индивидуальные предприниматели;</w:t>
      </w:r>
    </w:p>
    <w:p w:rsidR="00CA6699" w:rsidRDefault="00CA6699" w:rsidP="003B530B">
      <w:pPr>
        <w:ind w:firstLine="720"/>
        <w:jc w:val="both"/>
      </w:pPr>
      <w:r w:rsidRPr="0061262E">
        <w:t xml:space="preserve">- физические лица (граждане Российской Федерации, иностранные </w:t>
      </w:r>
      <w:r>
        <w:t>граждане, лица без гражданства).</w:t>
      </w:r>
    </w:p>
    <w:p w:rsidR="00CA6699" w:rsidRDefault="00CA6699" w:rsidP="003B530B">
      <w:pPr>
        <w:shd w:val="clear" w:color="auto" w:fill="FFFFFF"/>
        <w:spacing w:line="264" w:lineRule="exact"/>
        <w:ind w:firstLine="708"/>
        <w:jc w:val="both"/>
      </w:pPr>
      <w:r>
        <w:t xml:space="preserve">1.5. Информация о порядке предоставления муниципальной услуги </w:t>
      </w:r>
      <w:r>
        <w:rPr>
          <w:spacing w:val="-5"/>
        </w:rPr>
        <w:t>является открытой, общедоступной и может быть получена:</w:t>
      </w:r>
    </w:p>
    <w:p w:rsidR="00CA6699" w:rsidRDefault="00CA6699" w:rsidP="003B530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firstLine="720"/>
        <w:jc w:val="both"/>
      </w:pPr>
      <w:r>
        <w:rPr>
          <w:spacing w:val="-5"/>
        </w:rPr>
        <w:t>при непосредственном посещении администрации;</w:t>
      </w:r>
    </w:p>
    <w:p w:rsidR="00CA6699" w:rsidRDefault="00CA6699" w:rsidP="003B530B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exact"/>
        <w:ind w:firstLine="720"/>
        <w:jc w:val="both"/>
      </w:pPr>
      <w:r>
        <w:rPr>
          <w:spacing w:val="-4"/>
        </w:rPr>
        <w:t>с использованием средств телефонной связи;</w:t>
      </w:r>
    </w:p>
    <w:p w:rsidR="00CA6699" w:rsidRDefault="00CA6699" w:rsidP="003B530B">
      <w:pPr>
        <w:shd w:val="clear" w:color="auto" w:fill="FFFFFF"/>
        <w:tabs>
          <w:tab w:val="left" w:pos="1277"/>
        </w:tabs>
        <w:spacing w:line="264" w:lineRule="exact"/>
        <w:ind w:right="10" w:firstLine="720"/>
        <w:jc w:val="both"/>
      </w:pPr>
      <w:r>
        <w:t xml:space="preserve">- </w:t>
      </w:r>
      <w:r w:rsidRPr="00DF3207">
        <w:rPr>
          <w:bCs/>
        </w:rPr>
        <w:t>с</w:t>
      </w:r>
      <w:r>
        <w:rPr>
          <w:b/>
          <w:bCs/>
        </w:rPr>
        <w:t xml:space="preserve"> </w:t>
      </w:r>
      <w:r>
        <w:t>использованием почтовой связи;</w:t>
      </w:r>
    </w:p>
    <w:p w:rsidR="00CA6699" w:rsidRDefault="00CA6699" w:rsidP="003B530B">
      <w:pPr>
        <w:ind w:firstLine="708"/>
        <w:rPr>
          <w:spacing w:val="-4"/>
        </w:rPr>
      </w:pPr>
      <w:r>
        <w:rPr>
          <w:spacing w:val="-4"/>
        </w:rPr>
        <w:t>- с использованием информационных ресурсов сети Интернет;</w:t>
      </w:r>
    </w:p>
    <w:p w:rsidR="00CA6699" w:rsidRDefault="00CA6699" w:rsidP="003B530B">
      <w:pPr>
        <w:ind w:firstLine="708"/>
        <w:jc w:val="both"/>
        <w:rPr>
          <w:sz w:val="26"/>
          <w:szCs w:val="26"/>
        </w:rPr>
      </w:pPr>
      <w:r>
        <w:t>Администрация Забурдяевского сельского поселения</w:t>
      </w:r>
      <w:r w:rsidRPr="00B46142">
        <w:t xml:space="preserve"> расположен</w:t>
      </w:r>
      <w:r>
        <w:t>а</w:t>
      </w:r>
      <w:r w:rsidRPr="00B46142">
        <w:t xml:space="preserve"> по адресу: </w:t>
      </w:r>
      <w:r>
        <w:t xml:space="preserve">403150, </w:t>
      </w:r>
      <w:r w:rsidRPr="00B46142">
        <w:t>Волгоградская область,</w:t>
      </w:r>
      <w:r>
        <w:t xml:space="preserve"> </w:t>
      </w:r>
      <w:r>
        <w:rPr>
          <w:sz w:val="26"/>
          <w:szCs w:val="26"/>
        </w:rPr>
        <w:t>Урюпинский район, х. Забурдяевский, ул. Молодежная,15,.</w:t>
      </w:r>
    </w:p>
    <w:p w:rsidR="00CA6699" w:rsidRDefault="00CA6699" w:rsidP="003B530B">
      <w:pPr>
        <w:ind w:firstLine="708"/>
        <w:jc w:val="both"/>
      </w:pPr>
      <w:r>
        <w:t xml:space="preserve">Прием документов осуществляется ежедневно кроме субботы и воскресенья. </w:t>
      </w:r>
    </w:p>
    <w:p w:rsidR="00CA6699" w:rsidRDefault="00CA6699" w:rsidP="003B530B">
      <w:pPr>
        <w:ind w:firstLine="708"/>
        <w:jc w:val="both"/>
      </w:pPr>
      <w:r>
        <w:t>Понедельник - пятница: с 8</w:t>
      </w:r>
      <w:r w:rsidRPr="00B46142">
        <w:rPr>
          <w:vertAlign w:val="superscript"/>
        </w:rPr>
        <w:t>00</w:t>
      </w:r>
      <w:r>
        <w:t xml:space="preserve"> до 17</w:t>
      </w:r>
      <w:r w:rsidRPr="00B46142">
        <w:rPr>
          <w:vertAlign w:val="superscript"/>
        </w:rPr>
        <w:t>00</w:t>
      </w:r>
      <w:r>
        <w:t>; перерыв на обед: с 12</w:t>
      </w:r>
      <w:r w:rsidRPr="00B46142">
        <w:rPr>
          <w:vertAlign w:val="superscript"/>
        </w:rPr>
        <w:t>00</w:t>
      </w:r>
      <w:r>
        <w:t xml:space="preserve"> до 13</w:t>
      </w:r>
      <w:r w:rsidRPr="00B46142">
        <w:rPr>
          <w:vertAlign w:val="superscript"/>
        </w:rPr>
        <w:t>00</w:t>
      </w:r>
      <w:r>
        <w:t>.</w:t>
      </w:r>
    </w:p>
    <w:p w:rsidR="00CA6699" w:rsidRPr="00E12931" w:rsidRDefault="00CA6699" w:rsidP="003B530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телефон.8(844-42) 9-53-42, факс 8(844-42) 9-15-53</w:t>
      </w:r>
      <w:r w:rsidRPr="00E1293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A6699" w:rsidRDefault="00CA6699" w:rsidP="003B530B">
      <w:pPr>
        <w:ind w:firstLine="720"/>
        <w:jc w:val="both"/>
      </w:pPr>
      <w:r>
        <w:t xml:space="preserve">Указанная информация также размещается </w:t>
      </w:r>
      <w:r w:rsidRPr="00282D78">
        <w:t>на информационн</w:t>
      </w:r>
      <w:r>
        <w:t>ом</w:t>
      </w:r>
      <w:r w:rsidRPr="00282D78">
        <w:t xml:space="preserve"> стенд</w:t>
      </w:r>
      <w:r>
        <w:t>е, расположенном в администрации Забурдяевского сельского поселения.</w:t>
      </w:r>
    </w:p>
    <w:p w:rsidR="00CA6699" w:rsidRPr="000B14A5" w:rsidRDefault="00CA6699" w:rsidP="003B530B">
      <w:pPr>
        <w:ind w:firstLine="708"/>
        <w:jc w:val="both"/>
      </w:pPr>
      <w:r w:rsidRPr="000B14A5">
        <w:t>Консультации (справки) по вопросам предоставления муниципальной услуги</w:t>
      </w:r>
      <w:r w:rsidRPr="000B14A5">
        <w:br/>
        <w:t xml:space="preserve">предоставляются специалистами </w:t>
      </w:r>
      <w:r>
        <w:t>администрации</w:t>
      </w:r>
      <w:r w:rsidRPr="000B14A5">
        <w:t xml:space="preserve">, </w:t>
      </w:r>
      <w:r>
        <w:t>ответственными за исполнение  м</w:t>
      </w:r>
      <w:r w:rsidRPr="000B14A5">
        <w:t>униципальн</w:t>
      </w:r>
      <w:r>
        <w:t>ой</w:t>
      </w:r>
      <w:r w:rsidRPr="000B14A5">
        <w:t xml:space="preserve"> услуг</w:t>
      </w:r>
      <w:r>
        <w:t>и</w:t>
      </w:r>
      <w:r w:rsidRPr="000B14A5">
        <w:t>.</w:t>
      </w:r>
    </w:p>
    <w:p w:rsidR="00CA6699" w:rsidRPr="000B14A5" w:rsidRDefault="00CA6699" w:rsidP="003B530B">
      <w:pPr>
        <w:ind w:firstLine="708"/>
        <w:jc w:val="both"/>
      </w:pPr>
      <w:r w:rsidRPr="000B14A5">
        <w:t>Консультации предоставляются по следующим вопросам:</w:t>
      </w:r>
    </w:p>
    <w:p w:rsidR="00CA6699" w:rsidRPr="000B14A5" w:rsidRDefault="00CA6699" w:rsidP="003B530B">
      <w:pPr>
        <w:ind w:firstLine="708"/>
        <w:jc w:val="both"/>
      </w:pPr>
      <w:r>
        <w:t xml:space="preserve">- </w:t>
      </w:r>
      <w:r w:rsidRPr="000B14A5">
        <w:t>перечень документов,   необходимых    для    получения    муниципальной    услуги, комплектности (достаточности) представленных документов;</w:t>
      </w:r>
    </w:p>
    <w:p w:rsidR="00CA6699" w:rsidRPr="000B14A5" w:rsidRDefault="00CA6699" w:rsidP="003B530B">
      <w:pPr>
        <w:ind w:firstLine="708"/>
        <w:jc w:val="both"/>
      </w:pPr>
      <w:r>
        <w:t xml:space="preserve">- </w:t>
      </w:r>
      <w:r w:rsidRPr="000B14A5">
        <w:t>источники получения документов, необходимых для получения муниципальной услуги;</w:t>
      </w:r>
    </w:p>
    <w:p w:rsidR="00CA6699" w:rsidRPr="000B14A5" w:rsidRDefault="00CA6699" w:rsidP="003B530B">
      <w:pPr>
        <w:ind w:firstLine="708"/>
        <w:jc w:val="both"/>
      </w:pPr>
      <w:r>
        <w:t xml:space="preserve">- </w:t>
      </w:r>
      <w:r w:rsidRPr="000B14A5">
        <w:t>время приема и выдачи документов;</w:t>
      </w:r>
    </w:p>
    <w:p w:rsidR="00CA6699" w:rsidRPr="000B14A5" w:rsidRDefault="00CA6699" w:rsidP="003B530B">
      <w:pPr>
        <w:ind w:firstLine="708"/>
        <w:jc w:val="both"/>
      </w:pPr>
      <w:r>
        <w:t xml:space="preserve">- </w:t>
      </w:r>
      <w:r w:rsidRPr="000B14A5">
        <w:t>сроки предоставления муниципальной услуги.</w:t>
      </w:r>
    </w:p>
    <w:p w:rsidR="00CA6699" w:rsidRDefault="00CA6699" w:rsidP="003B530B">
      <w:pPr>
        <w:ind w:firstLine="708"/>
        <w:jc w:val="both"/>
      </w:pPr>
      <w:r w:rsidRPr="000B14A5">
        <w:t>Консультации предоставляются при личном обращении или по телефону.</w:t>
      </w:r>
    </w:p>
    <w:p w:rsidR="00CA6699" w:rsidRPr="0005396B" w:rsidRDefault="00CA6699" w:rsidP="003B530B">
      <w:pPr>
        <w:ind w:firstLine="708"/>
        <w:jc w:val="both"/>
      </w:pPr>
      <w:r w:rsidRPr="0005396B">
        <w:t>При ответе на телефонные звонки специалист отдела, осуществляющий</w:t>
      </w:r>
      <w:r w:rsidRPr="0005396B">
        <w:br/>
        <w:t>прием и консультирование, сняв трубку, должен представиться, назвав:</w:t>
      </w:r>
      <w:r>
        <w:t xml:space="preserve"> должность, </w:t>
      </w:r>
      <w:r w:rsidRPr="0005396B">
        <w:t>фамилию, имя, отчество.</w:t>
      </w:r>
      <w:r>
        <w:t xml:space="preserve"> </w:t>
      </w:r>
      <w:r w:rsidRPr="0005396B">
        <w:t>Во время разговора произносить слова четко, не допускать параллельных разговоров с окружающими людьми.</w:t>
      </w:r>
    </w:p>
    <w:p w:rsidR="00CA6699" w:rsidRPr="0005396B" w:rsidRDefault="00CA6699" w:rsidP="003B530B">
      <w:pPr>
        <w:ind w:firstLine="708"/>
        <w:jc w:val="both"/>
      </w:pPr>
      <w:r w:rsidRPr="0005396B">
        <w:t>При устном обращении граждан специалист отдела, осуществляющий</w:t>
      </w:r>
      <w:r w:rsidRPr="0005396B">
        <w:br/>
        <w:t>прием и консультирование, в пределах своей компетенции, дает ответ</w:t>
      </w:r>
      <w:r w:rsidRPr="0005396B">
        <w:br/>
        <w:t>самостоятельно.</w:t>
      </w:r>
      <w:r>
        <w:t xml:space="preserve"> </w:t>
      </w:r>
      <w:r w:rsidRPr="0005396B">
        <w:t>Если специалист отдела,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CA6699" w:rsidRPr="0005396B" w:rsidRDefault="00CA6699" w:rsidP="003B530B">
      <w:pPr>
        <w:ind w:firstLine="708"/>
        <w:jc w:val="both"/>
      </w:pPr>
      <w:r>
        <w:t xml:space="preserve">- </w:t>
      </w:r>
      <w:r w:rsidRPr="0005396B">
        <w:t>изложить суть обращения в письменной форме;</w:t>
      </w:r>
    </w:p>
    <w:p w:rsidR="00CA6699" w:rsidRPr="0005396B" w:rsidRDefault="00CA6699" w:rsidP="003B530B">
      <w:pPr>
        <w:ind w:firstLine="708"/>
        <w:jc w:val="both"/>
      </w:pPr>
      <w:r>
        <w:t xml:space="preserve">- </w:t>
      </w:r>
      <w:r w:rsidRPr="0005396B">
        <w:t>назначить другое, удобное для посетителя время для консультации;</w:t>
      </w:r>
    </w:p>
    <w:p w:rsidR="00CA6699" w:rsidRDefault="00CA6699" w:rsidP="003B530B">
      <w:pPr>
        <w:ind w:firstLine="708"/>
        <w:jc w:val="both"/>
      </w:pPr>
      <w:r>
        <w:t xml:space="preserve">- </w:t>
      </w:r>
      <w:r w:rsidRPr="0005396B">
        <w:t>дать консультацию в двухдневный срок по контактному телефону, указанному заявителем.</w:t>
      </w:r>
    </w:p>
    <w:p w:rsidR="00CA6699" w:rsidRPr="008519E2" w:rsidRDefault="00CA6699" w:rsidP="003B530B">
      <w:pPr>
        <w:ind w:firstLine="708"/>
        <w:jc w:val="both"/>
      </w:pPr>
      <w:r w:rsidRPr="008519E2">
        <w:t>Специалист отдела,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CA6699" w:rsidRPr="008519E2" w:rsidRDefault="00CA6699" w:rsidP="003B530B">
      <w:pPr>
        <w:ind w:firstLine="708"/>
        <w:jc w:val="both"/>
      </w:pPr>
      <w:r w:rsidRPr="008519E2">
        <w:t xml:space="preserve">Письменные разъяснения даются в установленном порядке при наличии письменного обращения заявителя. Должностные лица </w:t>
      </w:r>
      <w:r>
        <w:t xml:space="preserve">администрации </w:t>
      </w:r>
      <w:r w:rsidRPr="008519E2">
        <w:t>готовят разъяснения в пределах установленной им компетенции.</w:t>
      </w:r>
    </w:p>
    <w:p w:rsidR="00CA6699" w:rsidRPr="00B60A84" w:rsidRDefault="00CA6699" w:rsidP="003B530B">
      <w:pPr>
        <w:ind w:firstLine="708"/>
        <w:jc w:val="both"/>
      </w:pPr>
      <w:r w:rsidRPr="00877DE2">
        <w:t xml:space="preserve">Заявители имеют право на обжалование действий или бездействия должностных лиц </w:t>
      </w:r>
      <w:r>
        <w:t>администрации Забурдяевского сельского поселения</w:t>
      </w:r>
      <w:r w:rsidRPr="00877DE2">
        <w:t xml:space="preserve"> в досудебном (внесудебном) порядке. Заявители имеют право обратиться с жалобой лично или направить письменное обращение, жалобу (претензию) на имя </w:t>
      </w:r>
      <w:r>
        <w:t>главы Забурдяевского сельского поселения</w:t>
      </w:r>
      <w:r w:rsidRPr="00877DE2">
        <w:t>. При обращении заявителей в письменной форме срок рассмотрения жалобы не должен превышать 30 дней с момента регистрации такого обращения.</w:t>
      </w:r>
      <w:r w:rsidRPr="00B60A84">
        <w:t xml:space="preserve"> </w:t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left="389" w:right="5"/>
        <w:jc w:val="both"/>
      </w:pP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left="389" w:right="5"/>
        <w:jc w:val="center"/>
        <w:rPr>
          <w:b/>
        </w:rPr>
      </w:pP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left="389" w:right="5"/>
        <w:jc w:val="center"/>
        <w:rPr>
          <w:b/>
        </w:rPr>
      </w:pP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left="389" w:right="5"/>
        <w:jc w:val="center"/>
        <w:rPr>
          <w:b/>
        </w:rPr>
      </w:pP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left="389" w:right="5"/>
        <w:jc w:val="center"/>
        <w:rPr>
          <w:b/>
        </w:rPr>
      </w:pPr>
      <w:r w:rsidRPr="00BC6D26">
        <w:rPr>
          <w:b/>
          <w:lang w:val="en-US"/>
        </w:rPr>
        <w:t>II</w:t>
      </w:r>
      <w:r w:rsidRPr="00BC6D26">
        <w:rPr>
          <w:b/>
        </w:rPr>
        <w:t xml:space="preserve">. </w:t>
      </w:r>
      <w:r>
        <w:rPr>
          <w:b/>
        </w:rPr>
        <w:t>Стандарт предоставления муниципальной услуги</w:t>
      </w:r>
    </w:p>
    <w:p w:rsidR="00CA6699" w:rsidRDefault="00CA6699" w:rsidP="003B530B">
      <w:pPr>
        <w:ind w:firstLine="389"/>
        <w:rPr>
          <w:b/>
          <w:i/>
        </w:rPr>
      </w:pPr>
    </w:p>
    <w:p w:rsidR="00CA6699" w:rsidRPr="0061262E" w:rsidRDefault="00CA6699" w:rsidP="003B530B">
      <w:pPr>
        <w:ind w:firstLine="720"/>
        <w:jc w:val="both"/>
      </w:pPr>
      <w:r w:rsidRPr="0061262E">
        <w:t>2.1. Конечными результатами муниципальной услуги могут являться:</w:t>
      </w:r>
    </w:p>
    <w:p w:rsidR="00CA6699" w:rsidRPr="0061262E" w:rsidRDefault="00CA6699" w:rsidP="003B530B">
      <w:pPr>
        <w:ind w:firstLine="709"/>
        <w:jc w:val="both"/>
      </w:pPr>
      <w:r w:rsidRPr="0061262E">
        <w:t>- утвержденная схема расположения земельного участка на кадастровой карте или кадастровом плане территории (согласованного проекта границ земельного участка);</w:t>
      </w:r>
    </w:p>
    <w:p w:rsidR="00CA6699" w:rsidRPr="0061262E" w:rsidRDefault="00CA6699" w:rsidP="003B530B">
      <w:pPr>
        <w:ind w:firstLine="709"/>
        <w:jc w:val="both"/>
      </w:pPr>
      <w:r w:rsidRPr="0061262E">
        <w:t>- уведомление о мотивированном отказе в утверждении схемы расположения земельного участка на кадастровой карте или кадастровом плане территории (согласовании проекта границ земельного участка) с объяснением причин этого отказа.</w:t>
      </w:r>
    </w:p>
    <w:p w:rsidR="00CA6699" w:rsidRPr="0061262E" w:rsidRDefault="00CA6699" w:rsidP="003B530B">
      <w:pPr>
        <w:ind w:firstLine="720"/>
        <w:jc w:val="both"/>
      </w:pPr>
      <w:r w:rsidRPr="0061262E">
        <w:t>- сообщение о приостановлении процедуры предоставления муниципальной услуги.</w:t>
      </w:r>
    </w:p>
    <w:p w:rsidR="00CA6699" w:rsidRPr="00052F9E" w:rsidRDefault="00CA6699" w:rsidP="003B530B">
      <w:pPr>
        <w:tabs>
          <w:tab w:val="left" w:pos="3570"/>
        </w:tabs>
        <w:ind w:firstLine="720"/>
        <w:jc w:val="both"/>
      </w:pPr>
      <w:r>
        <w:t xml:space="preserve">2.2. </w:t>
      </w:r>
      <w:r w:rsidRPr="00052F9E">
        <w:t>Общий срок осуществления процедуры по предоставлению муниципальной услуги не может превышать 30 календарных дней со дня подачи заявления и документов, предусмотренных пунктом 2.3. настоящего Административного регламента.</w:t>
      </w:r>
    </w:p>
    <w:p w:rsidR="00CA6699" w:rsidRPr="00052F9E" w:rsidRDefault="00CA6699" w:rsidP="003B530B">
      <w:pPr>
        <w:tabs>
          <w:tab w:val="left" w:pos="3570"/>
        </w:tabs>
        <w:ind w:firstLine="720"/>
        <w:jc w:val="both"/>
      </w:pPr>
      <w:r w:rsidRPr="00052F9E"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2.3. настоящего Административного регламента.</w:t>
      </w:r>
    </w:p>
    <w:p w:rsidR="00CA6699" w:rsidRDefault="00CA6699" w:rsidP="003B530B">
      <w:pPr>
        <w:ind w:firstLine="708"/>
        <w:jc w:val="both"/>
      </w:pPr>
      <w:r w:rsidRPr="00052F9E">
        <w:t>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2.3. настоящего Административного регламента, не тр</w:t>
      </w:r>
      <w:r>
        <w:t xml:space="preserve">ебующих исправления и доработки. </w:t>
      </w:r>
    </w:p>
    <w:p w:rsidR="00CA6699" w:rsidRPr="0061262E" w:rsidRDefault="00CA6699" w:rsidP="003B530B">
      <w:pPr>
        <w:ind w:firstLine="708"/>
        <w:jc w:val="both"/>
      </w:pPr>
      <w:r>
        <w:t xml:space="preserve">2.3. </w:t>
      </w:r>
      <w:r w:rsidRPr="0061262E">
        <w:t xml:space="preserve">Для принятия решения о предоставлении муниципальной услуги в </w:t>
      </w:r>
      <w:r>
        <w:t xml:space="preserve">администрации Забурдяевского сельского поселения </w:t>
      </w:r>
      <w:r w:rsidRPr="0061262E">
        <w:t>заявителем представляются следующие документы:</w:t>
      </w:r>
    </w:p>
    <w:p w:rsidR="00CA6699" w:rsidRPr="0061262E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а) для физического лица:</w:t>
      </w:r>
    </w:p>
    <w:p w:rsidR="00CA6699" w:rsidRPr="0061262E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- заявление (</w:t>
      </w:r>
      <w:hyperlink w:anchor="_Приложение_№_1" w:history="1">
        <w:r w:rsidRPr="00E85C38">
          <w:rPr>
            <w:rStyle w:val="Hyperlink"/>
            <w:rFonts w:ascii="Times New Roman" w:hAnsi="Times New Roman" w:cs="Arial"/>
            <w:sz w:val="24"/>
            <w:szCs w:val="24"/>
          </w:rPr>
          <w:t>Приложение № 1</w:t>
        </w:r>
      </w:hyperlink>
      <w:r w:rsidRPr="0061262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A6699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заявителя;</w:t>
      </w:r>
    </w:p>
    <w:p w:rsidR="00CA6699" w:rsidRPr="00E85C38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5C38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699" w:rsidRDefault="00CA6699" w:rsidP="003B530B">
      <w:pPr>
        <w:ind w:firstLine="709"/>
        <w:jc w:val="both"/>
      </w:pPr>
      <w:r w:rsidRPr="0061262E">
        <w:t>-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участке, или копии иных документов, удостоверяющих (устанавливающих) права на такое здание, строение, сооружение);</w:t>
      </w:r>
    </w:p>
    <w:p w:rsidR="00CA6699" w:rsidRDefault="00CA6699" w:rsidP="003B530B">
      <w:pPr>
        <w:ind w:firstLine="709"/>
        <w:jc w:val="both"/>
      </w:pPr>
      <w:r>
        <w:t>- схема расположения земельного участка на кадастровом плане территории;</w:t>
      </w:r>
    </w:p>
    <w:p w:rsidR="00CA6699" w:rsidRPr="0061262E" w:rsidRDefault="00CA6699" w:rsidP="003B530B">
      <w:pPr>
        <w:ind w:firstLine="709"/>
        <w:jc w:val="both"/>
      </w:pPr>
      <w:r>
        <w:t>- акт согласования местоположения границы земельного участка;</w:t>
      </w:r>
    </w:p>
    <w:p w:rsidR="00CA6699" w:rsidRPr="0061262E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б) для юридического лица:</w:t>
      </w:r>
    </w:p>
    <w:p w:rsidR="00CA6699" w:rsidRPr="0061262E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- заявление (</w:t>
      </w:r>
      <w:hyperlink w:anchor="_Приложение_№_2" w:history="1">
        <w:r w:rsidRPr="00E85C38">
          <w:rPr>
            <w:rStyle w:val="Hyperlink"/>
            <w:rFonts w:ascii="Times New Roman" w:hAnsi="Times New Roman" w:cs="Arial"/>
            <w:sz w:val="24"/>
            <w:szCs w:val="24"/>
          </w:rPr>
          <w:t>Приложение № 1</w:t>
        </w:r>
      </w:hyperlink>
      <w:r w:rsidRPr="0061262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A6699" w:rsidRPr="0061262E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- копии Устава (Положения) и свидетельства о государственной регистрации для юридического лица или копия свидетельства о регистрации индивидуального предпринимателя;</w:t>
      </w:r>
    </w:p>
    <w:p w:rsidR="00CA6699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62E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CA6699" w:rsidRPr="00E85C38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C38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699" w:rsidRDefault="00CA6699" w:rsidP="003B530B">
      <w:pPr>
        <w:ind w:firstLine="709"/>
        <w:jc w:val="both"/>
      </w:pPr>
      <w:r w:rsidRPr="0061262E">
        <w:t>-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участке, или копии иных документов, удостоверяющих (устанавливающих) права на такое здание, строение, сооружение).</w:t>
      </w:r>
    </w:p>
    <w:p w:rsidR="00CA6699" w:rsidRPr="0049029D" w:rsidRDefault="00CA6699" w:rsidP="003B530B">
      <w:pPr>
        <w:ind w:firstLine="720"/>
        <w:jc w:val="both"/>
        <w:rPr>
          <w:shd w:val="clear" w:color="auto" w:fill="FFFF00"/>
        </w:rPr>
      </w:pPr>
      <w:r w:rsidRPr="0049029D">
        <w:t xml:space="preserve">В  заявлении  указываются следующие обязательные характеристики: </w:t>
      </w:r>
      <w:r w:rsidRPr="0049029D">
        <w:rPr>
          <w:shd w:val="clear" w:color="auto" w:fill="FFFF00"/>
        </w:rPr>
        <w:t xml:space="preserve"> </w:t>
      </w:r>
    </w:p>
    <w:p w:rsidR="00CA6699" w:rsidRPr="0049029D" w:rsidRDefault="00CA6699" w:rsidP="003B530B">
      <w:pPr>
        <w:ind w:firstLine="720"/>
        <w:jc w:val="both"/>
      </w:pPr>
      <w:r w:rsidRPr="0049029D">
        <w:t>а) для физического лица: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реквизиты лица, заинтересованного в представлении муниципальной услуги (фамилия,  имя, отчество физического лица), телефон;  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 реквизиты  документа,  удостоверяющего  личность  заинтересованного  лица;  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место регистрации  физического лица;  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подпись заинтересованного лица, подавшего заявление.  </w:t>
      </w:r>
    </w:p>
    <w:p w:rsidR="00CA6699" w:rsidRPr="0049029D" w:rsidRDefault="00CA6699" w:rsidP="003B530B">
      <w:pPr>
        <w:ind w:firstLine="720"/>
        <w:jc w:val="both"/>
      </w:pPr>
      <w:r w:rsidRPr="0049029D">
        <w:t>б) для юридического лица: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полное наименование и реквизиты юридического лица, заинтересованного в представлении муниципальной услуги;  </w:t>
      </w:r>
    </w:p>
    <w:p w:rsidR="00CA6699" w:rsidRPr="0049029D" w:rsidRDefault="00CA6699" w:rsidP="003B530B">
      <w:pPr>
        <w:ind w:firstLine="720"/>
        <w:jc w:val="both"/>
      </w:pPr>
      <w:r w:rsidRPr="0049029D">
        <w:t>- реквизиты  документа,  удостоверяющего  личность уполномоченного</w:t>
      </w:r>
      <w:r>
        <w:t xml:space="preserve"> </w:t>
      </w:r>
      <w:r w:rsidRPr="0049029D">
        <w:t xml:space="preserve">представителя;  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место регистрации юридического лица;  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реквизиты документа, подтверждающего полномочия представителя  заинтересованного лица;  </w:t>
      </w:r>
    </w:p>
    <w:p w:rsidR="00CA6699" w:rsidRPr="0049029D" w:rsidRDefault="00CA6699" w:rsidP="003B530B">
      <w:pPr>
        <w:ind w:firstLine="720"/>
        <w:jc w:val="both"/>
      </w:pPr>
      <w:r w:rsidRPr="0049029D">
        <w:t xml:space="preserve">- подпись представителя заинтересованного лица, подавшего заявление.  </w:t>
      </w:r>
    </w:p>
    <w:p w:rsidR="00CA6699" w:rsidRPr="0049029D" w:rsidRDefault="00CA6699" w:rsidP="003B53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9D">
        <w:rPr>
          <w:rFonts w:ascii="Times New Roman" w:hAnsi="Times New Roman" w:cs="Times New Roman"/>
          <w:sz w:val="24"/>
          <w:szCs w:val="24"/>
        </w:rPr>
        <w:t>В данном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</w:p>
    <w:p w:rsidR="00CA6699" w:rsidRPr="0049029D" w:rsidRDefault="00CA6699" w:rsidP="003B530B">
      <w:pPr>
        <w:ind w:firstLine="720"/>
        <w:jc w:val="both"/>
      </w:pPr>
      <w:r w:rsidRPr="0049029D"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A6699" w:rsidRPr="0049029D" w:rsidRDefault="00CA6699" w:rsidP="003B530B">
      <w:pPr>
        <w:ind w:firstLine="720"/>
        <w:jc w:val="both"/>
      </w:pPr>
      <w:r w:rsidRPr="0049029D">
        <w:t>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CA6699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90D">
        <w:rPr>
          <w:rFonts w:ascii="Times New Roman" w:hAnsi="Times New Roman" w:cs="Times New Roman"/>
          <w:sz w:val="24"/>
          <w:szCs w:val="24"/>
        </w:rPr>
        <w:t xml:space="preserve">2.4. </w:t>
      </w:r>
      <w:r w:rsidRPr="0049029D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муниципальной услуги являются следующие случаи</w:t>
      </w:r>
      <w:r w:rsidRPr="0049029D">
        <w:rPr>
          <w:rFonts w:ascii="Times New Roman" w:hAnsi="Times New Roman" w:cs="Times New Roman"/>
          <w:sz w:val="24"/>
          <w:szCs w:val="24"/>
        </w:rPr>
        <w:t>:</w:t>
      </w:r>
    </w:p>
    <w:p w:rsidR="00CA6699" w:rsidRPr="00660BDA" w:rsidRDefault="00CA6699" w:rsidP="003B530B">
      <w:pPr>
        <w:ind w:firstLine="708"/>
        <w:jc w:val="both"/>
      </w:pPr>
      <w:r>
        <w:t>- заявление о предоставлении земельного участка для индивидуального жилищного строительства подается ненадлежащим лицом;</w:t>
      </w:r>
    </w:p>
    <w:p w:rsidR="00CA6699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029D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99" w:rsidRPr="0049029D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49029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случаи</w:t>
      </w:r>
      <w:r w:rsidRPr="0049029D">
        <w:rPr>
          <w:rFonts w:ascii="Times New Roman" w:hAnsi="Times New Roman" w:cs="Times New Roman"/>
          <w:sz w:val="24"/>
          <w:szCs w:val="24"/>
        </w:rPr>
        <w:t>:</w:t>
      </w:r>
    </w:p>
    <w:p w:rsidR="00CA6699" w:rsidRPr="0049029D" w:rsidRDefault="00CA6699" w:rsidP="003B530B">
      <w:pPr>
        <w:tabs>
          <w:tab w:val="left" w:pos="3570"/>
        </w:tabs>
        <w:ind w:firstLine="720"/>
        <w:jc w:val="both"/>
      </w:pPr>
      <w:r w:rsidRPr="0049029D">
        <w:t>- непредставление документов, указанных в пункте 2.3. настоящего Административного регламента;</w:t>
      </w:r>
    </w:p>
    <w:p w:rsidR="00CA6699" w:rsidRPr="0049029D" w:rsidRDefault="00CA6699" w:rsidP="003B530B">
      <w:pPr>
        <w:tabs>
          <w:tab w:val="left" w:pos="3570"/>
        </w:tabs>
        <w:ind w:firstLine="720"/>
        <w:jc w:val="both"/>
      </w:pPr>
      <w:r w:rsidRPr="0049029D">
        <w:t>- документы, представленные заявителем, не соответствуют требованиям настоящего Административного регламента;</w:t>
      </w:r>
    </w:p>
    <w:p w:rsidR="00CA6699" w:rsidRPr="0049029D" w:rsidRDefault="00CA6699" w:rsidP="003B530B">
      <w:pPr>
        <w:tabs>
          <w:tab w:val="left" w:pos="3570"/>
        </w:tabs>
        <w:ind w:firstLine="720"/>
        <w:jc w:val="both"/>
      </w:pPr>
      <w:r w:rsidRPr="0049029D">
        <w:t>- спор по согласованию местоположения границы земельного участка;</w:t>
      </w:r>
    </w:p>
    <w:p w:rsidR="00CA6699" w:rsidRPr="0049029D" w:rsidRDefault="00CA6699" w:rsidP="003B530B">
      <w:pPr>
        <w:tabs>
          <w:tab w:val="left" w:pos="3570"/>
        </w:tabs>
        <w:ind w:firstLine="720"/>
        <w:jc w:val="both"/>
      </w:pPr>
      <w:r w:rsidRPr="0049029D">
        <w:t>- недостоверность предоставленных сведений.</w:t>
      </w:r>
    </w:p>
    <w:p w:rsidR="00CA6699" w:rsidRDefault="00CA6699" w:rsidP="003B530B">
      <w:pPr>
        <w:ind w:firstLine="708"/>
        <w:jc w:val="both"/>
      </w:pPr>
      <w:r>
        <w:t>2.6</w:t>
      </w:r>
      <w:r w:rsidRPr="0061262E">
        <w:t xml:space="preserve">. Муниципальная услуга </w:t>
      </w:r>
      <w:r w:rsidRPr="0061262E">
        <w:rPr>
          <w:b/>
          <w:bCs/>
        </w:rPr>
        <w:t>«</w:t>
      </w:r>
      <w:r w:rsidRPr="0061262E">
        <w:rPr>
          <w:bCs/>
        </w:rPr>
        <w:t>Прием заявлений и выдача документов о согласовании проектов границ земельных участков</w:t>
      </w:r>
      <w:r w:rsidRPr="0061262E">
        <w:t>» оказывается бесплатно.</w:t>
      </w:r>
    </w:p>
    <w:p w:rsidR="00CA6699" w:rsidRPr="00052F9E" w:rsidRDefault="00CA6699" w:rsidP="003B530B">
      <w:pPr>
        <w:tabs>
          <w:tab w:val="left" w:pos="3570"/>
        </w:tabs>
        <w:ind w:firstLine="720"/>
        <w:jc w:val="both"/>
      </w:pPr>
      <w:r>
        <w:t xml:space="preserve">2.7. </w:t>
      </w:r>
      <w:r w:rsidRPr="00052F9E">
        <w:t>Время ожидания в очереди на прием к должностному лицу или для получения консультации не должно превышать 30 минут.</w:t>
      </w:r>
    </w:p>
    <w:p w:rsidR="00CA6699" w:rsidRPr="004042A6" w:rsidRDefault="00CA6699" w:rsidP="003B530B">
      <w:pPr>
        <w:ind w:firstLine="708"/>
        <w:jc w:val="both"/>
      </w:pPr>
      <w:r w:rsidRPr="004042A6">
        <w:t>Максимальн</w:t>
      </w:r>
      <w:r>
        <w:t>ое время ожидания в очереди при получении документов</w:t>
      </w:r>
      <w:r w:rsidRPr="004042A6">
        <w:t xml:space="preserve"> не должно превышать 20 минут. </w:t>
      </w:r>
    </w:p>
    <w:p w:rsidR="00CA6699" w:rsidRDefault="00CA6699" w:rsidP="003B530B">
      <w:pPr>
        <w:ind w:firstLine="708"/>
        <w:jc w:val="both"/>
      </w:pPr>
      <w:r w:rsidRPr="004042A6">
        <w:t xml:space="preserve">При ответах на телефонные звонки </w:t>
      </w:r>
      <w:r>
        <w:t>в</w:t>
      </w:r>
      <w:r w:rsidRPr="004042A6">
        <w:t>ремя разговора не должно превышать 10 минут.</w:t>
      </w:r>
    </w:p>
    <w:p w:rsidR="00CA6699" w:rsidRPr="0061262E" w:rsidRDefault="00CA6699" w:rsidP="003B530B">
      <w:pPr>
        <w:ind w:firstLine="708"/>
        <w:jc w:val="both"/>
      </w:pPr>
      <w:r>
        <w:t>2.8. Запрос заявителя о предоставлении муниципальной услуги регистрируется в течение трех рабочих дней.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2.9. </w:t>
      </w:r>
      <w:r>
        <w:rPr>
          <w:color w:val="000000"/>
        </w:rPr>
        <w:t xml:space="preserve">В администрации </w:t>
      </w:r>
      <w:r>
        <w:t>Забурдяевского</w:t>
      </w:r>
      <w:r>
        <w:rPr>
          <w:color w:val="000000"/>
        </w:rPr>
        <w:t xml:space="preserve"> сельского поселения организуются помещения для приема заявителей, в которых создаются рабочие места для каждого ведущего прием специалиста для непосредственного взаимодействия специалистов с заявителями.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Прием всего комплекта документов, необходимых для </w:t>
      </w:r>
      <w:r w:rsidRPr="00931EBC">
        <w:rPr>
          <w:bCs/>
        </w:rPr>
        <w:t>согласования проекта границ земельного участка</w:t>
      </w:r>
      <w:r>
        <w:rPr>
          <w:sz w:val="28"/>
          <w:szCs w:val="28"/>
        </w:rPr>
        <w:t xml:space="preserve"> </w:t>
      </w:r>
      <w:r>
        <w:rPr>
          <w:color w:val="000000"/>
        </w:rPr>
        <w:t>осуществляется в помещении для приема заявителей. Количество одновременно работающих специалистов для приема и выдачи документов (информации) должно обеспечивать выполнение требований к отсутствию ожидания в очереди.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Помещение для приема заявителей должно быть оборудовано информационной табличкой с указанием</w:t>
      </w:r>
      <w:r>
        <w:t xml:space="preserve"> </w:t>
      </w:r>
      <w:r>
        <w:rPr>
          <w:color w:val="000000"/>
        </w:rPr>
        <w:t>номера кабинета и времени перерыва на обед, технического перерыва.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информационными стендами с образцами заполнения заявлений, перечнем документов, необходимых для предоставления муниципальной услуги, настоящим Административным регламентом;</w:t>
      </w:r>
    </w:p>
    <w:p w:rsidR="00CA6699" w:rsidRDefault="00CA6699" w:rsidP="003B530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4870B7"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- </w:t>
      </w:r>
      <w:r>
        <w:rPr>
          <w:color w:val="000000"/>
        </w:rPr>
        <w:t>стульями и столами для возможности оформления документов.</w:t>
      </w:r>
    </w:p>
    <w:p w:rsidR="00CA6699" w:rsidRDefault="00CA6699" w:rsidP="003B530B">
      <w:pPr>
        <w:ind w:firstLine="708"/>
        <w:jc w:val="both"/>
      </w:pPr>
      <w:r w:rsidRPr="0028769C">
        <w:tab/>
      </w:r>
      <w:bookmarkStart w:id="0" w:name="_Toc136151965"/>
      <w:r w:rsidRPr="00052F9E">
        <w:t xml:space="preserve"> </w:t>
      </w:r>
      <w:bookmarkEnd w:id="0"/>
    </w:p>
    <w:p w:rsidR="00CA6699" w:rsidRDefault="00CA6699" w:rsidP="003B530B">
      <w:pPr>
        <w:jc w:val="center"/>
      </w:pPr>
      <w:r>
        <w:rPr>
          <w:b/>
          <w:bCs/>
          <w:spacing w:val="-5"/>
          <w:lang w:val="en-US"/>
        </w:rPr>
        <w:t>III</w:t>
      </w:r>
      <w:r w:rsidRPr="005E4F04">
        <w:rPr>
          <w:b/>
          <w:bCs/>
          <w:spacing w:val="-5"/>
        </w:rPr>
        <w:t>.</w:t>
      </w:r>
      <w:r>
        <w:rPr>
          <w:b/>
          <w:bCs/>
          <w:spacing w:val="-5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A6699" w:rsidRDefault="00CA6699" w:rsidP="003B530B">
      <w:pPr>
        <w:rPr>
          <w:b/>
          <w:i/>
        </w:rPr>
      </w:pPr>
    </w:p>
    <w:p w:rsidR="00CA6699" w:rsidRPr="00CA74F0" w:rsidRDefault="00CA6699" w:rsidP="003B530B">
      <w:pPr>
        <w:ind w:firstLine="708"/>
        <w:rPr>
          <w:b/>
          <w:i/>
        </w:rPr>
      </w:pPr>
      <w:r w:rsidRPr="00CA74F0">
        <w:rPr>
          <w:b/>
          <w:i/>
        </w:rPr>
        <w:t xml:space="preserve">3.1. </w:t>
      </w:r>
      <w:r>
        <w:rPr>
          <w:b/>
          <w:i/>
        </w:rPr>
        <w:t>Состав а</w:t>
      </w:r>
      <w:r w:rsidRPr="00CA74F0">
        <w:rPr>
          <w:b/>
          <w:i/>
        </w:rPr>
        <w:t>дминистративны</w:t>
      </w:r>
      <w:r>
        <w:rPr>
          <w:b/>
          <w:i/>
        </w:rPr>
        <w:t>х</w:t>
      </w:r>
      <w:r w:rsidRPr="00CA74F0">
        <w:rPr>
          <w:b/>
          <w:i/>
        </w:rPr>
        <w:t xml:space="preserve"> </w:t>
      </w:r>
      <w:r>
        <w:rPr>
          <w:b/>
          <w:i/>
        </w:rPr>
        <w:t>процедур</w:t>
      </w:r>
    </w:p>
    <w:p w:rsidR="00CA6699" w:rsidRPr="00C740C2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40C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A6699" w:rsidRPr="00C740C2" w:rsidRDefault="00CA6699" w:rsidP="003B530B">
      <w:pPr>
        <w:tabs>
          <w:tab w:val="left" w:pos="3570"/>
        </w:tabs>
        <w:ind w:firstLine="720"/>
        <w:jc w:val="both"/>
      </w:pPr>
      <w:r w:rsidRPr="00C740C2">
        <w:t xml:space="preserve">- прием и регистрация заявления и документов; </w:t>
      </w:r>
    </w:p>
    <w:p w:rsidR="00CA6699" w:rsidRPr="00C740C2" w:rsidRDefault="00CA6699" w:rsidP="003B530B">
      <w:pPr>
        <w:tabs>
          <w:tab w:val="left" w:pos="3570"/>
        </w:tabs>
        <w:ind w:firstLine="720"/>
        <w:jc w:val="both"/>
      </w:pPr>
      <w:r w:rsidRPr="00C740C2">
        <w:t>- направление на исполнение;</w:t>
      </w:r>
    </w:p>
    <w:p w:rsidR="00CA6699" w:rsidRPr="00C740C2" w:rsidRDefault="00CA6699" w:rsidP="003B530B">
      <w:pPr>
        <w:tabs>
          <w:tab w:val="left" w:pos="3570"/>
        </w:tabs>
        <w:ind w:firstLine="720"/>
        <w:jc w:val="both"/>
      </w:pPr>
      <w:r w:rsidRPr="00C740C2">
        <w:t>- проверка содержания и полноты представленных документов;</w:t>
      </w:r>
    </w:p>
    <w:p w:rsidR="00CA6699" w:rsidRPr="00C740C2" w:rsidRDefault="00CA6699" w:rsidP="003B530B">
      <w:pPr>
        <w:ind w:firstLine="709"/>
        <w:jc w:val="both"/>
      </w:pPr>
      <w:r w:rsidRPr="00C740C2">
        <w:t>- оформление отказа в предоставлении муниципальной услуги при наличии оснований;</w:t>
      </w:r>
    </w:p>
    <w:p w:rsidR="00CA6699" w:rsidRPr="00C740C2" w:rsidRDefault="00CA6699" w:rsidP="003B530B">
      <w:pPr>
        <w:ind w:firstLine="709"/>
        <w:jc w:val="both"/>
      </w:pPr>
      <w:r w:rsidRPr="00C740C2">
        <w:t xml:space="preserve"> - направление акта согласования местоположения границы земельного участка для согласования;</w:t>
      </w:r>
    </w:p>
    <w:p w:rsidR="00CA6699" w:rsidRPr="00C740C2" w:rsidRDefault="00CA6699" w:rsidP="003B530B">
      <w:pPr>
        <w:ind w:firstLine="709"/>
        <w:jc w:val="both"/>
      </w:pPr>
      <w:r w:rsidRPr="00C740C2">
        <w:t xml:space="preserve">- утверждение постановлением главы </w:t>
      </w:r>
      <w:r>
        <w:t xml:space="preserve">Забурдяевского сельского поселения </w:t>
      </w:r>
      <w:r w:rsidRPr="00C740C2">
        <w:t>схемы расположения земельного участка на кадастровой карте или кадастровом плане территории;</w:t>
      </w:r>
    </w:p>
    <w:p w:rsidR="00CA6699" w:rsidRPr="00C740C2" w:rsidRDefault="00CA6699" w:rsidP="003B530B">
      <w:pPr>
        <w:ind w:firstLine="709"/>
        <w:jc w:val="both"/>
      </w:pPr>
      <w:r w:rsidRPr="00C740C2">
        <w:t>- выдача заявителю утвержденного акта согласования местоположения границы земельного участка;</w:t>
      </w:r>
    </w:p>
    <w:p w:rsidR="00CA6699" w:rsidRPr="00C740C2" w:rsidRDefault="00CA6699" w:rsidP="003B530B">
      <w:pPr>
        <w:ind w:firstLine="709"/>
        <w:jc w:val="both"/>
      </w:pPr>
      <w:r w:rsidRPr="00C740C2">
        <w:t xml:space="preserve">- выдача заявителю постановления главы </w:t>
      </w:r>
      <w:r>
        <w:t>Забурдяевского сельского поселения</w:t>
      </w:r>
      <w:r w:rsidRPr="00C740C2">
        <w:t xml:space="preserve"> схемы расположения земельного участка на кадастровой карте или кадастровом плане территории.</w:t>
      </w:r>
    </w:p>
    <w:p w:rsidR="00CA6699" w:rsidRPr="00C740C2" w:rsidRDefault="00CA6699" w:rsidP="003B530B">
      <w:pPr>
        <w:ind w:firstLine="709"/>
        <w:jc w:val="both"/>
      </w:pPr>
      <w:r w:rsidRPr="00C740C2">
        <w:t>В случаях, предусмотренных действующим законодательством, проводятся в установленном порядке публичные слушания.</w:t>
      </w:r>
    </w:p>
    <w:p w:rsidR="00CA6699" w:rsidRPr="00C740C2" w:rsidRDefault="00CA6699" w:rsidP="003B530B">
      <w:pPr>
        <w:ind w:firstLine="709"/>
        <w:jc w:val="both"/>
      </w:pPr>
      <w:r w:rsidRPr="00C740C2">
        <w:t xml:space="preserve">В случае если в предоставлении муниципальной услуги заявителю будет отказано, соответствующее решение Администрации </w:t>
      </w:r>
      <w:r>
        <w:t xml:space="preserve">Забурдяевского сельского поселения </w:t>
      </w:r>
      <w:r w:rsidRPr="00C740C2">
        <w:t>должно быть отправлено заявителю уполномоченным исполнителем муниципальной услуги в письменной форме.</w:t>
      </w:r>
    </w:p>
    <w:p w:rsidR="00CA6699" w:rsidRPr="00C740C2" w:rsidRDefault="00CA6699" w:rsidP="003B530B">
      <w:pPr>
        <w:ind w:firstLine="709"/>
        <w:jc w:val="both"/>
      </w:pPr>
      <w:r w:rsidRPr="00C740C2">
        <w:t>Решение об отказе может быть обжаловано заявителем в судебном порядке.</w:t>
      </w:r>
    </w:p>
    <w:p w:rsidR="00CA6699" w:rsidRPr="00A5310F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310F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_Приложение_№_3" w:history="1">
        <w:r w:rsidRPr="00A5310F">
          <w:rPr>
            <w:rStyle w:val="Hyperlink"/>
            <w:rFonts w:ascii="Times New Roman" w:hAnsi="Times New Roman" w:cs="Arial"/>
            <w:sz w:val="24"/>
            <w:szCs w:val="24"/>
          </w:rPr>
          <w:t xml:space="preserve">Приложении № </w:t>
        </w:r>
        <w:r>
          <w:rPr>
            <w:rStyle w:val="Hyperlink"/>
            <w:rFonts w:ascii="Times New Roman" w:hAnsi="Times New Roman" w:cs="Arial"/>
            <w:sz w:val="24"/>
            <w:szCs w:val="24"/>
          </w:rPr>
          <w:t>2</w:t>
        </w:r>
      </w:hyperlink>
      <w:r w:rsidRPr="00A5310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A6699" w:rsidRDefault="00CA6699" w:rsidP="003B530B"/>
    <w:p w:rsidR="00CA6699" w:rsidRPr="00CA74F0" w:rsidRDefault="00CA6699" w:rsidP="003B530B">
      <w:pPr>
        <w:ind w:firstLine="708"/>
        <w:rPr>
          <w:b/>
          <w:i/>
        </w:rPr>
      </w:pPr>
      <w:r w:rsidRPr="00CA74F0">
        <w:rPr>
          <w:b/>
          <w:i/>
        </w:rPr>
        <w:t>3.2. Прием и регистрация заявлений и документов</w:t>
      </w:r>
    </w:p>
    <w:p w:rsidR="00CA6699" w:rsidRPr="00DE144A" w:rsidRDefault="00CA6699" w:rsidP="003B530B">
      <w:pPr>
        <w:ind w:firstLine="708"/>
        <w:jc w:val="both"/>
      </w:pPr>
      <w:r w:rsidRPr="00DE144A">
        <w:t>3.2.1.</w:t>
      </w:r>
      <w:r w:rsidRPr="00DE144A">
        <w:tab/>
        <w:t>Основанием для начала предоставления муниципальной услуги являетс</w:t>
      </w:r>
      <w:r>
        <w:t xml:space="preserve">я личное </w:t>
      </w:r>
      <w:r w:rsidRPr="00DE144A">
        <w:t>обращение заявителя (физического лица), его представителя с комплектом документов для</w:t>
      </w:r>
      <w:r>
        <w:t xml:space="preserve"> </w:t>
      </w:r>
      <w:r w:rsidRPr="00931EBC">
        <w:rPr>
          <w:bCs/>
        </w:rPr>
        <w:t>согласования проекта границ земельного участка</w:t>
      </w:r>
      <w:r w:rsidRPr="00DE144A">
        <w:t>, либо получение заявления со всеми необходимыми документами по почте</w:t>
      </w:r>
      <w:r>
        <w:t>.</w:t>
      </w:r>
    </w:p>
    <w:p w:rsidR="00CA6699" w:rsidRPr="00DE144A" w:rsidRDefault="00CA6699" w:rsidP="003B530B">
      <w:pPr>
        <w:pStyle w:val="BodyTextIndent"/>
        <w:tabs>
          <w:tab w:val="left" w:pos="1040"/>
        </w:tabs>
        <w:ind w:firstLine="680"/>
        <w:rPr>
          <w:sz w:val="24"/>
          <w:szCs w:val="24"/>
        </w:rPr>
      </w:pPr>
      <w:r w:rsidRPr="00DE144A">
        <w:rPr>
          <w:sz w:val="24"/>
          <w:szCs w:val="24"/>
        </w:rPr>
        <w:t xml:space="preserve">При получении заявления </w:t>
      </w:r>
      <w:r>
        <w:rPr>
          <w:sz w:val="24"/>
          <w:szCs w:val="24"/>
        </w:rPr>
        <w:t>специалист администрации</w:t>
      </w:r>
      <w:r w:rsidRPr="00DE144A">
        <w:rPr>
          <w:sz w:val="24"/>
          <w:szCs w:val="24"/>
        </w:rPr>
        <w:t xml:space="preserve">, передает поступившее заявление специалисту администрации </w:t>
      </w:r>
      <w:r>
        <w:rPr>
          <w:sz w:val="24"/>
          <w:szCs w:val="24"/>
        </w:rPr>
        <w:t>Забурдяевского сельского поселения</w:t>
      </w:r>
      <w:r w:rsidRPr="00DE14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E144A">
        <w:rPr>
          <w:sz w:val="24"/>
          <w:szCs w:val="24"/>
        </w:rPr>
        <w:t xml:space="preserve">ответственному за прием и регистрацию входящих документов. </w:t>
      </w:r>
    </w:p>
    <w:p w:rsidR="00CA6699" w:rsidRDefault="00CA6699" w:rsidP="003B530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5" w:right="10" w:firstLine="703"/>
        <w:jc w:val="both"/>
        <w:rPr>
          <w:spacing w:val="-5"/>
        </w:rPr>
      </w:pPr>
      <w:r>
        <w:rPr>
          <w:spacing w:val="-5"/>
        </w:rPr>
        <w:t>3.2.2. Специалист администрации, ответственный за прием документов:</w:t>
      </w:r>
    </w:p>
    <w:p w:rsidR="00CA6699" w:rsidRDefault="00CA6699" w:rsidP="003B530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5" w:right="10" w:firstLine="703"/>
        <w:jc w:val="both"/>
        <w:rPr>
          <w:spacing w:val="-9"/>
        </w:rPr>
      </w:pPr>
      <w:r>
        <w:rPr>
          <w:spacing w:val="-5"/>
        </w:rPr>
        <w:t xml:space="preserve">- устанавливает предмет обращения, </w:t>
      </w:r>
      <w:r>
        <w:rPr>
          <w:spacing w:val="-4"/>
        </w:rPr>
        <w:t>устанавливает личность заявителя, в том числе проверяет документ, удостоверяющий личность.</w:t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right="5"/>
        <w:jc w:val="both"/>
        <w:rPr>
          <w:spacing w:val="-9"/>
        </w:rPr>
      </w:pPr>
      <w:r>
        <w:rPr>
          <w:spacing w:val="-5"/>
        </w:rPr>
        <w:tab/>
        <w:t xml:space="preserve">- проверяет полномочия заявителя, в </w:t>
      </w:r>
      <w:r>
        <w:rPr>
          <w:spacing w:val="-4"/>
        </w:rPr>
        <w:t>том числе полномочия представителя заявителя действовать от имени физического лица.</w:t>
      </w:r>
    </w:p>
    <w:p w:rsidR="00CA6699" w:rsidRDefault="00CA6699" w:rsidP="003B530B">
      <w:pPr>
        <w:rPr>
          <w:sz w:val="2"/>
          <w:szCs w:val="2"/>
        </w:rPr>
      </w:pP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ind w:left="14" w:right="5"/>
        <w:jc w:val="both"/>
        <w:rPr>
          <w:spacing w:val="-9"/>
        </w:rPr>
      </w:pPr>
      <w:r>
        <w:tab/>
        <w:t xml:space="preserve">- проверяет наличие всех </w:t>
      </w:r>
      <w:r>
        <w:rPr>
          <w:spacing w:val="-3"/>
        </w:rPr>
        <w:t xml:space="preserve">необходимых документов, исходя из соответствующего перечня документов, </w:t>
      </w:r>
      <w:r>
        <w:rPr>
          <w:spacing w:val="-5"/>
        </w:rPr>
        <w:t>представляемых для оформления прав на земельные участки.</w:t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ind w:left="14" w:right="5"/>
        <w:jc w:val="both"/>
        <w:rPr>
          <w:spacing w:val="-9"/>
        </w:rPr>
      </w:pPr>
      <w:r>
        <w:tab/>
        <w:t xml:space="preserve">- проверяет соответствие </w:t>
      </w:r>
      <w:r>
        <w:rPr>
          <w:spacing w:val="-4"/>
        </w:rPr>
        <w:t>представленных документов установленным требованиям, удостоверяясь, что:</w:t>
      </w:r>
    </w:p>
    <w:p w:rsidR="00CA6699" w:rsidRDefault="00CA6699" w:rsidP="003B530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64" w:lineRule="exact"/>
        <w:ind w:right="5"/>
        <w:jc w:val="both"/>
      </w:pPr>
      <w:r>
        <w:rPr>
          <w:spacing w:val="-4"/>
        </w:rPr>
        <w:tab/>
        <w:t xml:space="preserve">а.) документы в установленных законодательством случаях нотариально удостоверены, </w:t>
      </w:r>
      <w:r>
        <w:rPr>
          <w:spacing w:val="-5"/>
        </w:rPr>
        <w:t xml:space="preserve">скреплены печатями, имеют надлежащие подписи сторон или определенных законодательством </w:t>
      </w:r>
      <w:r>
        <w:t>должностных лиц;</w:t>
      </w:r>
    </w:p>
    <w:p w:rsidR="00CA6699" w:rsidRDefault="00CA6699" w:rsidP="003B530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64" w:lineRule="exact"/>
        <w:ind w:right="10"/>
        <w:jc w:val="both"/>
      </w:pPr>
      <w:r>
        <w:rPr>
          <w:spacing w:val="-3"/>
        </w:rPr>
        <w:tab/>
        <w:t xml:space="preserve">б.) тексты документов написаны разборчиво, фамилии, имена и отчества физических лиц, </w:t>
      </w:r>
      <w:r>
        <w:t>адреса их мест жительства написаны полностью;</w:t>
      </w:r>
    </w:p>
    <w:p w:rsidR="00CA6699" w:rsidRDefault="00CA6699" w:rsidP="003B530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line="264" w:lineRule="exact"/>
        <w:ind w:right="5"/>
        <w:jc w:val="both"/>
      </w:pPr>
      <w:r>
        <w:rPr>
          <w:spacing w:val="-5"/>
        </w:rPr>
        <w:t xml:space="preserve"> </w:t>
      </w:r>
      <w:r>
        <w:rPr>
          <w:spacing w:val="-5"/>
        </w:rPr>
        <w:tab/>
        <w:t xml:space="preserve">в.) в документах нет подчисток, приписок, зачеркнутых слов и иных не оговоренных в них </w:t>
      </w:r>
      <w:r>
        <w:t>исправлений;</w:t>
      </w:r>
    </w:p>
    <w:p w:rsidR="00CA6699" w:rsidRDefault="00CA6699" w:rsidP="003B530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line="264" w:lineRule="exact"/>
        <w:ind w:left="523"/>
      </w:pPr>
      <w:r>
        <w:rPr>
          <w:spacing w:val="-5"/>
        </w:rPr>
        <w:t xml:space="preserve">  г.) документы не оформлены карандашом;</w:t>
      </w:r>
    </w:p>
    <w:p w:rsidR="00CA6699" w:rsidRDefault="00CA6699" w:rsidP="003B530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64" w:lineRule="exact"/>
        <w:ind w:right="5"/>
        <w:jc w:val="both"/>
      </w:pPr>
      <w:r>
        <w:rPr>
          <w:spacing w:val="-5"/>
        </w:rPr>
        <w:tab/>
        <w:t xml:space="preserve">д.) документы не имеют серьезных повреждений, наличие которых не позволяет однозначно </w:t>
      </w:r>
      <w:r>
        <w:t>истолковать их содержание.</w:t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jc w:val="both"/>
        <w:rPr>
          <w:spacing w:val="-4"/>
        </w:rPr>
      </w:pPr>
      <w:r>
        <w:rPr>
          <w:spacing w:val="-5"/>
        </w:rPr>
        <w:tab/>
        <w:t xml:space="preserve">3.2.3. При установлении фактов отсутствия необходимых документов, несоответствия </w:t>
      </w:r>
      <w:r>
        <w:t xml:space="preserve">представленных документов требованиям, указанным в пункте 3.2.5 административного </w:t>
      </w:r>
      <w:r>
        <w:rPr>
          <w:spacing w:val="-5"/>
        </w:rPr>
        <w:t xml:space="preserve">регламента, специалист администрации, ответственный за прием документов, уведомляет заявителя о наличии </w:t>
      </w:r>
      <w:r>
        <w:rPr>
          <w:spacing w:val="-4"/>
        </w:rPr>
        <w:t xml:space="preserve">препятствий для приема заявления о выдаче разрешения на предоставление земельного участка </w:t>
      </w:r>
      <w:r>
        <w:rPr>
          <w:spacing w:val="-5"/>
        </w:rPr>
        <w:t xml:space="preserve">для индивидуального жилищного строительства, объясняет заявителю содержание выявленных </w:t>
      </w:r>
      <w:r>
        <w:rPr>
          <w:spacing w:val="-4"/>
        </w:rPr>
        <w:t>недостатков в представленных документах и предлагает принять меры по их устранению.</w:t>
      </w:r>
    </w:p>
    <w:p w:rsidR="00CA6699" w:rsidRPr="00F607CD" w:rsidRDefault="00CA6699" w:rsidP="003B530B">
      <w:pPr>
        <w:pStyle w:val="BodyTextIndent"/>
        <w:tabs>
          <w:tab w:val="left" w:pos="1040"/>
        </w:tabs>
        <w:ind w:firstLine="680"/>
        <w:rPr>
          <w:spacing w:val="-4"/>
          <w:sz w:val="24"/>
          <w:szCs w:val="24"/>
        </w:rPr>
      </w:pPr>
      <w:r w:rsidRPr="00F607CD">
        <w:rPr>
          <w:sz w:val="24"/>
          <w:szCs w:val="24"/>
        </w:rPr>
        <w:t xml:space="preserve">3.2.4. При отсутствии у заявителя заполненного заявления или неправильном его </w:t>
      </w:r>
      <w:r w:rsidRPr="00F607CD">
        <w:rPr>
          <w:spacing w:val="-4"/>
          <w:sz w:val="24"/>
          <w:szCs w:val="24"/>
        </w:rPr>
        <w:t xml:space="preserve">заполнении специалист, ответственный за прием документов, предлагает заявителю заполнить бланк, предоставленный в программно-техническом комплексе, или помогает заявителю </w:t>
      </w:r>
      <w:r w:rsidRPr="00F607CD">
        <w:rPr>
          <w:sz w:val="24"/>
          <w:szCs w:val="24"/>
        </w:rPr>
        <w:t>собственноручно заполнить заявление.</w:t>
      </w:r>
      <w:r w:rsidRPr="00F607CD">
        <w:rPr>
          <w:spacing w:val="-4"/>
          <w:sz w:val="24"/>
          <w:szCs w:val="24"/>
        </w:rPr>
        <w:t xml:space="preserve"> </w:t>
      </w:r>
    </w:p>
    <w:p w:rsidR="00CA6699" w:rsidRPr="00F607CD" w:rsidRDefault="00CA6699" w:rsidP="003B530B">
      <w:pPr>
        <w:pStyle w:val="BodyTextIndent"/>
        <w:tabs>
          <w:tab w:val="left" w:pos="1040"/>
        </w:tabs>
        <w:ind w:firstLine="680"/>
        <w:rPr>
          <w:sz w:val="24"/>
          <w:szCs w:val="24"/>
        </w:rPr>
      </w:pPr>
      <w:r w:rsidRPr="00F607CD">
        <w:rPr>
          <w:spacing w:val="-4"/>
          <w:sz w:val="24"/>
          <w:szCs w:val="24"/>
        </w:rPr>
        <w:t xml:space="preserve">3.2.5. </w:t>
      </w:r>
      <w:r w:rsidRPr="00F607CD">
        <w:rPr>
          <w:sz w:val="24"/>
          <w:szCs w:val="24"/>
        </w:rPr>
        <w:t xml:space="preserve">Если при установлении фактов отсутствия документов, указанных в </w:t>
      </w:r>
      <w:r>
        <w:rPr>
          <w:sz w:val="24"/>
          <w:szCs w:val="24"/>
        </w:rPr>
        <w:t xml:space="preserve">пункте </w:t>
      </w:r>
      <w:r w:rsidRPr="00F607CD">
        <w:rPr>
          <w:sz w:val="24"/>
          <w:szCs w:val="24"/>
        </w:rPr>
        <w:t>административного регламента, или несоответствия представленных документов требованиям, указанным в разделе 2.</w:t>
      </w:r>
      <w:r>
        <w:rPr>
          <w:sz w:val="24"/>
          <w:szCs w:val="24"/>
        </w:rPr>
        <w:t>3</w:t>
      </w:r>
      <w:r w:rsidRPr="00F607CD">
        <w:rPr>
          <w:sz w:val="24"/>
          <w:szCs w:val="24"/>
        </w:rPr>
        <w:t xml:space="preserve"> настоящего административного регламента, заявитель настаивает на приеме заявления и документов для предоставления муниципальной услуги, уполномоченное лицо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CA6699" w:rsidRPr="00DE144A" w:rsidRDefault="00CA6699" w:rsidP="003B530B">
      <w:pPr>
        <w:ind w:firstLine="709"/>
        <w:jc w:val="both"/>
      </w:pPr>
      <w:r w:rsidRPr="00DE144A">
        <w:t>3.2.</w:t>
      </w:r>
      <w:r>
        <w:t>6</w:t>
      </w:r>
      <w:r w:rsidRPr="00DE144A">
        <w:t xml:space="preserve">. Получение документов от заинтересованных лиц фиксируется уполномоченным лицом путем выполнения регистрационной записи в книге учета входящих документов. </w:t>
      </w:r>
    </w:p>
    <w:p w:rsidR="00CA6699" w:rsidRPr="00DE144A" w:rsidRDefault="00CA6699" w:rsidP="003B530B">
      <w:pPr>
        <w:pStyle w:val="BodyTextIndent"/>
        <w:tabs>
          <w:tab w:val="left" w:pos="1040"/>
        </w:tabs>
        <w:ind w:firstLine="680"/>
        <w:rPr>
          <w:sz w:val="24"/>
          <w:szCs w:val="24"/>
        </w:rPr>
      </w:pPr>
      <w:r w:rsidRPr="00DE144A">
        <w:rPr>
          <w:sz w:val="24"/>
          <w:szCs w:val="24"/>
        </w:rPr>
        <w:t>3.2.</w:t>
      </w:r>
      <w:r>
        <w:rPr>
          <w:sz w:val="24"/>
          <w:szCs w:val="24"/>
        </w:rPr>
        <w:t>7. Специалист</w:t>
      </w:r>
      <w:r w:rsidRPr="00DE144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E144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Забурдяевского сельского поселения</w:t>
      </w:r>
      <w:r w:rsidRPr="00DE144A">
        <w:rPr>
          <w:sz w:val="24"/>
          <w:szCs w:val="24"/>
        </w:rPr>
        <w:t xml:space="preserve">, ответственный за прием входящих документов, передает принятое заявление на рассмотрение </w:t>
      </w:r>
      <w:r>
        <w:rPr>
          <w:sz w:val="24"/>
          <w:szCs w:val="24"/>
        </w:rPr>
        <w:t>г</w:t>
      </w:r>
      <w:r w:rsidRPr="00DE144A">
        <w:rPr>
          <w:sz w:val="24"/>
          <w:szCs w:val="24"/>
        </w:rPr>
        <w:t xml:space="preserve">лаве </w:t>
      </w:r>
      <w:r>
        <w:rPr>
          <w:sz w:val="24"/>
          <w:szCs w:val="24"/>
        </w:rPr>
        <w:t>Забурдяевского</w:t>
      </w:r>
      <w:r w:rsidRPr="00DE144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DE144A">
        <w:rPr>
          <w:sz w:val="24"/>
          <w:szCs w:val="24"/>
        </w:rPr>
        <w:t>.</w:t>
      </w:r>
    </w:p>
    <w:p w:rsidR="00CA6699" w:rsidRPr="00D613FA" w:rsidRDefault="00CA6699" w:rsidP="003B530B">
      <w:pPr>
        <w:pStyle w:val="BodyTextIndent"/>
        <w:tabs>
          <w:tab w:val="left" w:pos="1040"/>
        </w:tabs>
        <w:rPr>
          <w:sz w:val="24"/>
          <w:szCs w:val="24"/>
        </w:rPr>
      </w:pPr>
      <w:r w:rsidRPr="006C347A">
        <w:rPr>
          <w:spacing w:val="-3"/>
          <w:sz w:val="24"/>
          <w:szCs w:val="24"/>
        </w:rPr>
        <w:t>3.2.8.</w:t>
      </w:r>
      <w:r>
        <w:rPr>
          <w:spacing w:val="-3"/>
        </w:rPr>
        <w:t xml:space="preserve"> </w:t>
      </w:r>
      <w:r w:rsidRPr="00D613FA">
        <w:rPr>
          <w:sz w:val="24"/>
          <w:szCs w:val="24"/>
        </w:rPr>
        <w:t xml:space="preserve">Срок исполнения указанной административной процедуры – </w:t>
      </w:r>
      <w:r>
        <w:rPr>
          <w:sz w:val="24"/>
          <w:szCs w:val="24"/>
        </w:rPr>
        <w:t>3</w:t>
      </w:r>
      <w:r w:rsidRPr="00D613FA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я</w:t>
      </w:r>
      <w:r w:rsidRPr="00D613FA">
        <w:rPr>
          <w:sz w:val="24"/>
          <w:szCs w:val="24"/>
        </w:rPr>
        <w:t>.</w:t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ind w:left="5" w:right="10"/>
        <w:jc w:val="both"/>
        <w:rPr>
          <w:spacing w:val="-3"/>
        </w:rPr>
      </w:pP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ind w:left="5" w:right="10"/>
        <w:jc w:val="both"/>
        <w:rPr>
          <w:b/>
          <w:i/>
          <w:spacing w:val="-3"/>
        </w:rPr>
      </w:pPr>
      <w:r>
        <w:rPr>
          <w:spacing w:val="-3"/>
        </w:rPr>
        <w:tab/>
      </w:r>
      <w:r w:rsidRPr="00F607CD">
        <w:rPr>
          <w:b/>
          <w:i/>
          <w:spacing w:val="-3"/>
        </w:rPr>
        <w:t xml:space="preserve">3.3. </w:t>
      </w:r>
      <w:r>
        <w:rPr>
          <w:b/>
          <w:i/>
          <w:spacing w:val="-3"/>
        </w:rPr>
        <w:t>Порядок о</w:t>
      </w:r>
      <w:r w:rsidRPr="00F607CD">
        <w:rPr>
          <w:b/>
          <w:i/>
          <w:spacing w:val="-3"/>
        </w:rPr>
        <w:t>формлени</w:t>
      </w:r>
      <w:r>
        <w:rPr>
          <w:b/>
          <w:i/>
          <w:spacing w:val="-3"/>
        </w:rPr>
        <w:t>я</w:t>
      </w:r>
      <w:r w:rsidRPr="00F607CD">
        <w:rPr>
          <w:b/>
          <w:i/>
          <w:spacing w:val="-3"/>
        </w:rPr>
        <w:t xml:space="preserve"> отказа в предоставлении муниципальной услуги</w:t>
      </w:r>
    </w:p>
    <w:p w:rsidR="00CA6699" w:rsidRPr="00D613FA" w:rsidRDefault="00CA6699" w:rsidP="003B530B">
      <w:pPr>
        <w:pStyle w:val="BodyTextIndent"/>
        <w:tabs>
          <w:tab w:val="left" w:pos="1040"/>
        </w:tabs>
        <w:ind w:firstLine="680"/>
        <w:rPr>
          <w:sz w:val="24"/>
          <w:szCs w:val="24"/>
        </w:rPr>
      </w:pPr>
      <w:r w:rsidRPr="00D613FA">
        <w:rPr>
          <w:sz w:val="24"/>
          <w:szCs w:val="24"/>
        </w:rPr>
        <w:t>3.3.1. Основанием для начала процедуры оформления отказа в предоставлении муниципальной услуги является выявление сотрудником, осуществляющим проверку содержания и полноты документов, оснований для отказа в предоставлении услуги, указанных в пункте 2.3. настоящего административного регламента, и подготовка им письменного уведомления заявителю об отказе в предоставлении муниципальной услуги.</w:t>
      </w:r>
    </w:p>
    <w:p w:rsidR="00CA6699" w:rsidRPr="00D613FA" w:rsidRDefault="00CA6699" w:rsidP="003B530B">
      <w:pPr>
        <w:ind w:firstLine="709"/>
        <w:jc w:val="both"/>
      </w:pPr>
      <w:r w:rsidRPr="00D613FA">
        <w:t xml:space="preserve">3.3.2. Мотивированное письмо об отказе в предоставлении муниципальной услуги с приложением документов, на основании которых оно было подготовлено, передается на подпись </w:t>
      </w:r>
      <w:r>
        <w:t>главе Забурдяевского сельского поселения</w:t>
      </w:r>
      <w:r w:rsidRPr="00D613FA">
        <w:t>.</w:t>
      </w:r>
    </w:p>
    <w:p w:rsidR="00CA6699" w:rsidRPr="00D613FA" w:rsidRDefault="00CA6699" w:rsidP="003B530B">
      <w:pPr>
        <w:ind w:firstLine="709"/>
        <w:jc w:val="both"/>
      </w:pPr>
      <w:r w:rsidRPr="00D613FA">
        <w:t xml:space="preserve">3.3.3. По итогам рассмотрения </w:t>
      </w:r>
      <w:r>
        <w:t xml:space="preserve">глава Забурдяевского сельского поселения </w:t>
      </w:r>
      <w:r w:rsidRPr="00D613FA">
        <w:t>подписывает отказ или возвращает его на доработку.</w:t>
      </w:r>
    </w:p>
    <w:p w:rsidR="00CA6699" w:rsidRPr="00D613FA" w:rsidRDefault="00CA6699" w:rsidP="003B530B">
      <w:pPr>
        <w:ind w:firstLine="709"/>
        <w:jc w:val="both"/>
      </w:pPr>
      <w:r w:rsidRPr="00D613FA">
        <w:t>3.3.4. Основанием для возврата документов на повторное рассмотрение может являться:</w:t>
      </w:r>
    </w:p>
    <w:p w:rsidR="00CA6699" w:rsidRPr="00D613FA" w:rsidRDefault="00CA6699" w:rsidP="003B530B">
      <w:pPr>
        <w:ind w:firstLine="709"/>
        <w:jc w:val="both"/>
      </w:pPr>
      <w:r w:rsidRPr="00D613FA">
        <w:t>- оформление мотивированного отказа с нарушением установленной формы;</w:t>
      </w:r>
    </w:p>
    <w:p w:rsidR="00CA6699" w:rsidRPr="00D613FA" w:rsidRDefault="00CA6699" w:rsidP="003B530B">
      <w:pPr>
        <w:ind w:firstLine="709"/>
        <w:jc w:val="both"/>
      </w:pPr>
      <w:r w:rsidRPr="00D613FA">
        <w:t>- выводы, изложенные специалистом в проекте письменного сообщения, противоречат действующему законодательству.</w:t>
      </w:r>
    </w:p>
    <w:p w:rsidR="00CA6699" w:rsidRPr="00D613FA" w:rsidRDefault="00CA6699" w:rsidP="003B530B">
      <w:pPr>
        <w:ind w:firstLine="709"/>
        <w:jc w:val="both"/>
      </w:pPr>
      <w:r w:rsidRPr="00D613FA">
        <w:t xml:space="preserve">3.3.5. В случае возврата </w:t>
      </w:r>
      <w:r>
        <w:t xml:space="preserve">главой Забурдяевского сельского поселения </w:t>
      </w:r>
      <w:r w:rsidRPr="00D613FA">
        <w:t>документов, уполномоченное лицо в зависимости от оснований возврата обязано устранить выявленные нарушения.</w:t>
      </w:r>
    </w:p>
    <w:p w:rsidR="00CA6699" w:rsidRPr="00D613FA" w:rsidRDefault="00CA6699" w:rsidP="003B530B">
      <w:pPr>
        <w:pStyle w:val="BodyTextIndent"/>
        <w:tabs>
          <w:tab w:val="left" w:pos="1040"/>
        </w:tabs>
        <w:rPr>
          <w:sz w:val="24"/>
          <w:szCs w:val="24"/>
        </w:rPr>
      </w:pPr>
      <w:r w:rsidRPr="00D613FA">
        <w:rPr>
          <w:sz w:val="24"/>
          <w:szCs w:val="24"/>
        </w:rPr>
        <w:t xml:space="preserve">3.3.6. После подписания письмо об отказе в предоставлении муниципальной услуги направляется специалистами </w:t>
      </w:r>
      <w:r>
        <w:rPr>
          <w:sz w:val="24"/>
          <w:szCs w:val="24"/>
        </w:rPr>
        <w:t xml:space="preserve">администрации </w:t>
      </w:r>
      <w:r w:rsidRPr="00D613FA">
        <w:rPr>
          <w:sz w:val="24"/>
          <w:szCs w:val="24"/>
        </w:rPr>
        <w:t xml:space="preserve">заявителю почтой на адрес указанный в заявлении. </w:t>
      </w:r>
    </w:p>
    <w:p w:rsidR="00CA6699" w:rsidRPr="00D613FA" w:rsidRDefault="00CA6699" w:rsidP="003B530B">
      <w:pPr>
        <w:pStyle w:val="BodyTextIndent"/>
        <w:tabs>
          <w:tab w:val="left" w:pos="1040"/>
        </w:tabs>
        <w:rPr>
          <w:sz w:val="24"/>
          <w:szCs w:val="24"/>
        </w:rPr>
      </w:pPr>
      <w:r w:rsidRPr="00D613FA">
        <w:rPr>
          <w:sz w:val="24"/>
          <w:szCs w:val="24"/>
        </w:rPr>
        <w:t>3.3.7. Срок исполнения указанной административной процедуры – 6 рабочих дней.</w:t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ind w:left="5" w:right="10"/>
        <w:jc w:val="both"/>
        <w:rPr>
          <w:spacing w:val="-3"/>
        </w:rPr>
      </w:pPr>
      <w:r>
        <w:rPr>
          <w:spacing w:val="-3"/>
        </w:rPr>
        <w:tab/>
      </w:r>
    </w:p>
    <w:p w:rsidR="00CA6699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ind w:left="5" w:right="10"/>
        <w:jc w:val="both"/>
      </w:pPr>
      <w:r>
        <w:rPr>
          <w:spacing w:val="-3"/>
        </w:rPr>
        <w:tab/>
      </w:r>
      <w:r w:rsidRPr="006A05A5">
        <w:rPr>
          <w:b/>
          <w:i/>
          <w:spacing w:val="-3"/>
        </w:rPr>
        <w:t>3</w:t>
      </w:r>
      <w:r>
        <w:rPr>
          <w:b/>
          <w:i/>
          <w:spacing w:val="-3"/>
        </w:rPr>
        <w:t>.4</w:t>
      </w:r>
      <w:r w:rsidRPr="006A05A5">
        <w:rPr>
          <w:b/>
          <w:i/>
          <w:spacing w:val="-3"/>
        </w:rPr>
        <w:t xml:space="preserve">. </w:t>
      </w:r>
      <w:r>
        <w:rPr>
          <w:b/>
          <w:i/>
          <w:spacing w:val="-3"/>
        </w:rPr>
        <w:t>Порядок подготовки</w:t>
      </w:r>
      <w:r w:rsidRPr="006A05A5">
        <w:rPr>
          <w:b/>
          <w:i/>
          <w:spacing w:val="-3"/>
        </w:rPr>
        <w:t xml:space="preserve"> документов </w:t>
      </w:r>
      <w:r w:rsidRPr="006C347A">
        <w:rPr>
          <w:b/>
          <w:i/>
          <w:color w:val="000000"/>
        </w:rPr>
        <w:t xml:space="preserve">необходимых для </w:t>
      </w:r>
      <w:r w:rsidRPr="006C347A">
        <w:rPr>
          <w:b/>
          <w:bCs/>
          <w:i/>
        </w:rPr>
        <w:t>согласования проекта границ земельного участка</w:t>
      </w:r>
      <w:r w:rsidRPr="00841794">
        <w:t xml:space="preserve"> </w:t>
      </w:r>
    </w:p>
    <w:p w:rsidR="00CA6699" w:rsidRPr="00841794" w:rsidRDefault="00CA6699" w:rsidP="003B53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64" w:lineRule="exact"/>
        <w:ind w:left="5" w:right="10"/>
        <w:jc w:val="both"/>
      </w:pPr>
      <w:r>
        <w:tab/>
      </w:r>
      <w:r w:rsidRPr="00841794">
        <w:t>3.4.1. Основанием для начала действия является полный пакет документов, соответствующих предъявляемым требованиям пункта 2.1.3. настоящего Административного регламента.</w:t>
      </w:r>
    </w:p>
    <w:p w:rsidR="00CA6699" w:rsidRPr="00841794" w:rsidRDefault="00CA6699" w:rsidP="003B53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1794">
        <w:rPr>
          <w:rFonts w:ascii="Times New Roman" w:hAnsi="Times New Roman" w:cs="Times New Roman"/>
          <w:sz w:val="24"/>
          <w:szCs w:val="24"/>
        </w:rPr>
        <w:t>3.4.2.</w:t>
      </w:r>
      <w:r w:rsidRPr="00841794">
        <w:rPr>
          <w:sz w:val="24"/>
          <w:szCs w:val="24"/>
        </w:rPr>
        <w:t xml:space="preserve"> </w:t>
      </w:r>
      <w:r w:rsidRPr="00841794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пункте 2.1.2. настоящего Административного регламента, или возникновения сомнений в достоверности представленных данных заявителю в течение 5 рабочих дней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41794">
        <w:rPr>
          <w:rFonts w:ascii="Times New Roman" w:hAnsi="Times New Roman" w:cs="Times New Roman"/>
          <w:sz w:val="24"/>
          <w:szCs w:val="24"/>
        </w:rPr>
        <w:t xml:space="preserve"> сообщается по телефону о приостановлении рассмотрения документов, об имеющихся недостатках и способах их устранения.</w:t>
      </w:r>
    </w:p>
    <w:p w:rsidR="00CA6699" w:rsidRPr="00841794" w:rsidRDefault="00CA6699" w:rsidP="003B530B">
      <w:pPr>
        <w:tabs>
          <w:tab w:val="left" w:pos="3570"/>
        </w:tabs>
        <w:ind w:firstLine="720"/>
        <w:jc w:val="both"/>
      </w:pPr>
      <w:r w:rsidRPr="00841794">
        <w:t xml:space="preserve">3.4.3. В случае отсутствия причин для отказа (прекращения) или приостановления предоставления муниципальной услуги специалист </w:t>
      </w:r>
      <w:r>
        <w:t>администрации</w:t>
      </w:r>
      <w:r w:rsidRPr="00841794">
        <w:t xml:space="preserve">: </w:t>
      </w:r>
    </w:p>
    <w:p w:rsidR="00CA6699" w:rsidRPr="00841794" w:rsidRDefault="00CA6699" w:rsidP="003B530B">
      <w:pPr>
        <w:ind w:firstLine="709"/>
        <w:jc w:val="both"/>
      </w:pPr>
      <w:r w:rsidRPr="00841794">
        <w:t>- в случаях, предусмотренных действующим законодательством, организует и проводит в установленном порядке публичные слушания;</w:t>
      </w:r>
    </w:p>
    <w:p w:rsidR="00CA6699" w:rsidRPr="00841794" w:rsidRDefault="00CA6699" w:rsidP="003B530B">
      <w:pPr>
        <w:ind w:firstLine="709"/>
        <w:jc w:val="both"/>
      </w:pPr>
      <w:r w:rsidRPr="00841794">
        <w:t xml:space="preserve">- направляет </w:t>
      </w:r>
      <w:r>
        <w:t>главе администрации</w:t>
      </w:r>
      <w:r w:rsidRPr="00841794">
        <w:t xml:space="preserve"> акт согласования местоположения границы земельного участка. </w:t>
      </w:r>
      <w:r>
        <w:t xml:space="preserve"> </w:t>
      </w:r>
    </w:p>
    <w:p w:rsidR="00CA6699" w:rsidRPr="00841794" w:rsidRDefault="00CA6699" w:rsidP="003B530B">
      <w:pPr>
        <w:ind w:firstLine="709"/>
        <w:jc w:val="both"/>
      </w:pPr>
      <w:r w:rsidRPr="00841794">
        <w:t>- гот</w:t>
      </w:r>
      <w:r>
        <w:t>овит проект постановления о</w:t>
      </w:r>
      <w:r w:rsidRPr="00841794">
        <w:t xml:space="preserve">б утверждении схемы расположения земельного участка на кадастровой карте или кадастровом плане территории и направляет </w:t>
      </w:r>
      <w:r>
        <w:t>на подпись главе Забурдяевского сельского поселения</w:t>
      </w:r>
      <w:r w:rsidRPr="00841794">
        <w:t xml:space="preserve">. </w:t>
      </w:r>
      <w:r>
        <w:t xml:space="preserve"> </w:t>
      </w:r>
    </w:p>
    <w:p w:rsidR="00CA6699" w:rsidRPr="00841794" w:rsidRDefault="00CA6699" w:rsidP="003B530B">
      <w:pPr>
        <w:pStyle w:val="BodyTextIndent"/>
        <w:tabs>
          <w:tab w:val="left" w:pos="1040"/>
        </w:tabs>
        <w:rPr>
          <w:sz w:val="24"/>
          <w:szCs w:val="24"/>
        </w:rPr>
      </w:pPr>
      <w:r w:rsidRPr="00841794">
        <w:rPr>
          <w:sz w:val="24"/>
          <w:szCs w:val="24"/>
        </w:rPr>
        <w:t xml:space="preserve">3.4.4. После прохождения всех согласований постановление и акт согласования местоположения границы земельного участка направляется специалистами </w:t>
      </w:r>
      <w:r>
        <w:rPr>
          <w:sz w:val="24"/>
          <w:szCs w:val="24"/>
        </w:rPr>
        <w:t xml:space="preserve">администрации </w:t>
      </w:r>
      <w:r w:rsidRPr="00841794">
        <w:rPr>
          <w:sz w:val="24"/>
          <w:szCs w:val="24"/>
        </w:rPr>
        <w:t xml:space="preserve">заявителю почтой на адрес указанный в заявлении. </w:t>
      </w:r>
    </w:p>
    <w:p w:rsidR="00CA6699" w:rsidRPr="00841794" w:rsidRDefault="00CA6699" w:rsidP="003B530B">
      <w:pPr>
        <w:pStyle w:val="BodyTextIndent"/>
        <w:tabs>
          <w:tab w:val="left" w:pos="1040"/>
        </w:tabs>
        <w:rPr>
          <w:sz w:val="24"/>
          <w:szCs w:val="24"/>
        </w:rPr>
      </w:pPr>
      <w:r w:rsidRPr="00841794">
        <w:rPr>
          <w:sz w:val="24"/>
          <w:szCs w:val="24"/>
        </w:rPr>
        <w:t>3.4.5. Срок исполнения указанной административной процедуры – 21 календарный день.</w:t>
      </w:r>
    </w:p>
    <w:p w:rsidR="00CA6699" w:rsidRDefault="00CA6699" w:rsidP="003B530B">
      <w:pPr>
        <w:shd w:val="clear" w:color="auto" w:fill="FFFFFF"/>
        <w:spacing w:before="10" w:line="264" w:lineRule="exact"/>
        <w:jc w:val="both"/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jc w:val="center"/>
        <w:rPr>
          <w:b/>
        </w:rPr>
      </w:pPr>
      <w:r w:rsidRPr="004455A8">
        <w:rPr>
          <w:b/>
          <w:lang w:val="en-US"/>
        </w:rPr>
        <w:t>IV</w:t>
      </w:r>
      <w:r w:rsidRPr="004455A8">
        <w:rPr>
          <w:b/>
        </w:rPr>
        <w:t>. Формы контроля за исполнением административного регламента</w:t>
      </w:r>
    </w:p>
    <w:p w:rsidR="00CA6699" w:rsidRDefault="00CA6699" w:rsidP="003B530B">
      <w:pPr>
        <w:shd w:val="clear" w:color="auto" w:fill="FFFFFF"/>
        <w:spacing w:before="10" w:line="264" w:lineRule="exact"/>
        <w:ind w:right="10"/>
        <w:jc w:val="center"/>
        <w:rPr>
          <w:b/>
        </w:rPr>
      </w:pPr>
    </w:p>
    <w:p w:rsidR="00CA6699" w:rsidRPr="00436A0B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>4.1</w:t>
      </w:r>
      <w:r>
        <w:t>.</w:t>
      </w:r>
      <w:r w:rsidRPr="00436A0B">
        <w:t xml:space="preserve"> Контроль за полнотой и качеством предоставления муниципальной услуги включает в себя выявление и устранение нарушений прав граждан, обратившихся за получением муниципальной услуги, рассмотрение, принятие решений и подготовку ответов на обращения граждан, содержащих жалобы на решения, действия (бездействие) специалистов.</w:t>
      </w:r>
    </w:p>
    <w:p w:rsidR="00CA6699" w:rsidRPr="00436A0B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>4.2</w:t>
      </w:r>
      <w:r>
        <w:t>.</w:t>
      </w:r>
      <w:r w:rsidRPr="00436A0B">
        <w:t xml:space="preserve"> Показателями качества предоставления муниципальной услуги гражданам и юридическим лицам являются:</w:t>
      </w:r>
    </w:p>
    <w:p w:rsidR="00CA6699" w:rsidRPr="00436A0B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>- соблюдение сроков предоставления муниципальной услуги, установленных настоящим регламентом;</w:t>
      </w:r>
    </w:p>
    <w:p w:rsidR="00CA6699" w:rsidRPr="00436A0B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 xml:space="preserve">- отсутствие обоснованных жалоб на нарушение положений настоящего </w:t>
      </w:r>
      <w:r>
        <w:t>Административного р</w:t>
      </w:r>
      <w:r w:rsidRPr="00436A0B">
        <w:t>егламента.</w:t>
      </w:r>
    </w:p>
    <w:p w:rsidR="00CA6699" w:rsidRPr="00436A0B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>4.3</w:t>
      </w:r>
      <w:r>
        <w:t>.</w:t>
      </w:r>
      <w:r w:rsidRPr="00436A0B">
        <w:t xml:space="preserve"> Для проведения проверки полноты и качества предоставления муниципальной услуги может формироваться комисси</w:t>
      </w:r>
      <w:r>
        <w:t>я</w:t>
      </w:r>
      <w:r w:rsidRPr="00436A0B">
        <w:t xml:space="preserve">, в состав которой включаются специалисты </w:t>
      </w:r>
      <w:r>
        <w:t>администрации</w:t>
      </w:r>
      <w:r w:rsidRPr="00436A0B">
        <w:t>.</w:t>
      </w:r>
    </w:p>
    <w:p w:rsidR="00CA6699" w:rsidRPr="00436A0B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>4.4</w:t>
      </w:r>
      <w:r>
        <w:t>.</w:t>
      </w:r>
      <w:r w:rsidRPr="00436A0B">
        <w:t xml:space="preserve"> Деятельность комиссии осуществляется  в соответствии с планом проведения проверки.</w:t>
      </w:r>
    </w:p>
    <w:p w:rsidR="00CA6699" w:rsidRDefault="00CA6699" w:rsidP="003B530B">
      <w:pPr>
        <w:autoSpaceDE w:val="0"/>
        <w:autoSpaceDN w:val="0"/>
        <w:adjustRightInd w:val="0"/>
        <w:ind w:firstLine="540"/>
        <w:jc w:val="both"/>
      </w:pPr>
      <w:r w:rsidRPr="00436A0B">
        <w:t>4.5</w:t>
      </w:r>
      <w:r>
        <w:t>.</w:t>
      </w:r>
      <w:r w:rsidRPr="00436A0B"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членами комиссии и утверждается </w:t>
      </w:r>
      <w:r>
        <w:t>главой администрации</w:t>
      </w:r>
      <w:r w:rsidRPr="00436A0B">
        <w:t>.</w:t>
      </w:r>
    </w:p>
    <w:p w:rsidR="00CA6699" w:rsidRDefault="00CA6699" w:rsidP="003B530B">
      <w:pPr>
        <w:autoSpaceDE w:val="0"/>
        <w:autoSpaceDN w:val="0"/>
        <w:adjustRightInd w:val="0"/>
        <w:ind w:firstLine="540"/>
        <w:jc w:val="both"/>
      </w:pPr>
    </w:p>
    <w:p w:rsidR="00CA6699" w:rsidRPr="00C7771C" w:rsidRDefault="00CA6699" w:rsidP="003B530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7771C">
        <w:rPr>
          <w:b/>
          <w:lang w:val="en-US"/>
        </w:rPr>
        <w:t>V</w:t>
      </w:r>
      <w:r w:rsidRPr="00C7771C">
        <w:rPr>
          <w:b/>
        </w:rPr>
        <w:t xml:space="preserve">. </w:t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A6699" w:rsidRDefault="00CA6699" w:rsidP="003B53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 xml:space="preserve">5.1.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</w:t>
      </w:r>
      <w:r>
        <w:t>Административного р</w:t>
      </w:r>
      <w:r w:rsidRPr="00C7771C">
        <w:t xml:space="preserve">егламента (далее – жалоба), устно либо письменно </w:t>
      </w:r>
      <w:r>
        <w:t>главе администрации</w:t>
      </w:r>
      <w:r w:rsidRPr="00C7771C">
        <w:t>.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В письменной жалобе указываются: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представителя);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- почтовый адрес (контактный телефон – при наличии) заявителя;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- наименование органа, должность, фамилия, имя и отчество специалиста (при наличии информации) решение, действие (бездействие) которого обжалуется;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- предмет жалобы;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- иные сведения, которые заинтересованное лицо считает необходимым сообщить.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 xml:space="preserve">Письменная жалоба должна быть написана разборчивым почерком, не содержать нецензурных выражений. 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5.2. Письменная жалоба должна быть рассмотрена в течение 30 календарных дней со дня ее регистрации.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5.3. Если в результате рассмотрения жалоба признана обоснованной, то принимается решение о проведении действий по оказанию муниципальной услуги заинтересованному лицу.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>5.4.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 в обращении вопросов.</w:t>
      </w:r>
    </w:p>
    <w:p w:rsidR="00CA6699" w:rsidRPr="00C7771C" w:rsidRDefault="00CA6699" w:rsidP="003B530B">
      <w:pPr>
        <w:autoSpaceDE w:val="0"/>
        <w:autoSpaceDN w:val="0"/>
        <w:adjustRightInd w:val="0"/>
        <w:ind w:firstLine="708"/>
        <w:jc w:val="both"/>
      </w:pPr>
      <w:r w:rsidRPr="00C7771C">
        <w:t xml:space="preserve">5.5. Заинтересованные лица вправе обжаловать в судебном порядке действия (бездействие) и решения, принятые в ходе предоставления муниципальной услуги. </w:t>
      </w:r>
    </w:p>
    <w:p w:rsidR="00CA6699" w:rsidRPr="00EC6DB0" w:rsidRDefault="00CA6699" w:rsidP="003B530B">
      <w:pPr>
        <w:ind w:firstLine="708"/>
        <w:jc w:val="both"/>
      </w:pPr>
      <w:r>
        <w:rPr>
          <w:sz w:val="26"/>
          <w:szCs w:val="26"/>
        </w:rPr>
        <w:t>5.</w:t>
      </w:r>
      <w:r w:rsidRPr="00D54D74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EC6DB0">
        <w:t>Заявление может быть подано в суд общей юрисдикции в</w:t>
      </w:r>
      <w:r w:rsidRPr="00EC6DB0">
        <w:br/>
        <w:t>соответствии с законодательством РФ в течение трех месяцев со дня когда лицу стало известно о нарушении его прав и свобод.</w:t>
      </w:r>
    </w:p>
    <w:p w:rsidR="00CA6699" w:rsidRPr="00EC6DB0" w:rsidRDefault="00CA6699" w:rsidP="003B530B">
      <w:pPr>
        <w:jc w:val="both"/>
      </w:pPr>
      <w:r w:rsidRPr="00EC6DB0">
        <w:tab/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 </w:t>
      </w:r>
    </w:p>
    <w:p w:rsidR="00CA6699" w:rsidRPr="00EC6DB0" w:rsidRDefault="00CA6699" w:rsidP="003B530B">
      <w:pPr>
        <w:jc w:val="both"/>
      </w:pPr>
    </w:p>
    <w:p w:rsidR="00CA6699" w:rsidRDefault="00CA6699" w:rsidP="003B530B">
      <w:pPr>
        <w:jc w:val="both"/>
        <w:rPr>
          <w:sz w:val="26"/>
          <w:szCs w:val="26"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jc w:val="center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jc w:val="center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ind w:right="10"/>
        <w:rPr>
          <w:b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967"/>
        <w:gridCol w:w="4860"/>
      </w:tblGrid>
      <w:tr w:rsidR="00CA6699" w:rsidTr="003B530B">
        <w:tc>
          <w:tcPr>
            <w:tcW w:w="4323" w:type="dxa"/>
          </w:tcPr>
          <w:p w:rsidR="00CA6699" w:rsidRDefault="00CA6699" w:rsidP="003B530B"/>
        </w:tc>
        <w:tc>
          <w:tcPr>
            <w:tcW w:w="5827" w:type="dxa"/>
            <w:gridSpan w:val="2"/>
          </w:tcPr>
          <w:p w:rsidR="00CA6699" w:rsidRDefault="00CA6699" w:rsidP="003B530B">
            <w:pPr>
              <w:rPr>
                <w:bCs/>
              </w:rPr>
            </w:pPr>
            <w:r w:rsidRPr="00D458F8">
              <w:t xml:space="preserve">Приложение 1 к административному регламенту предоставления муниципальной услуги </w:t>
            </w:r>
            <w:r w:rsidRPr="003D3728">
              <w:rPr>
                <w:bCs/>
              </w:rPr>
              <w:t>«Прием заявлений и выдача документов о согласовании проектов границ земельных участков»</w:t>
            </w:r>
          </w:p>
          <w:p w:rsidR="00CA6699" w:rsidRDefault="00CA6699" w:rsidP="003B530B">
            <w:pPr>
              <w:rPr>
                <w:sz w:val="28"/>
              </w:rPr>
            </w:pPr>
          </w:p>
        </w:tc>
      </w:tr>
      <w:tr w:rsidR="00CA6699" w:rsidTr="003B530B">
        <w:tc>
          <w:tcPr>
            <w:tcW w:w="5290" w:type="dxa"/>
            <w:gridSpan w:val="2"/>
          </w:tcPr>
          <w:p w:rsidR="00CA6699" w:rsidRDefault="00CA6699" w:rsidP="003B530B"/>
        </w:tc>
        <w:tc>
          <w:tcPr>
            <w:tcW w:w="4860" w:type="dxa"/>
          </w:tcPr>
          <w:p w:rsidR="00CA6699" w:rsidRDefault="00CA6699" w:rsidP="003B530B">
            <w:pPr>
              <w:rPr>
                <w:sz w:val="28"/>
              </w:rPr>
            </w:pPr>
            <w:r>
              <w:rPr>
                <w:sz w:val="28"/>
              </w:rPr>
              <w:t xml:space="preserve">Главе  </w:t>
            </w:r>
            <w:r>
              <w:rPr>
                <w:sz w:val="28"/>
                <w:szCs w:val="28"/>
              </w:rPr>
              <w:t>Забурдяевского</w:t>
            </w:r>
            <w:r w:rsidRPr="003353C1">
              <w:rPr>
                <w:sz w:val="28"/>
                <w:szCs w:val="28"/>
              </w:rPr>
              <w:t xml:space="preserve"> </w:t>
            </w:r>
          </w:p>
          <w:p w:rsidR="00CA6699" w:rsidRDefault="00CA6699" w:rsidP="003B530B">
            <w:pPr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</w:p>
          <w:p w:rsidR="00CA6699" w:rsidRDefault="00CA6699" w:rsidP="003B530B">
            <w:pPr>
              <w:rPr>
                <w:sz w:val="28"/>
              </w:rPr>
            </w:pPr>
          </w:p>
          <w:p w:rsidR="00CA6699" w:rsidRDefault="00CA6699" w:rsidP="003B530B">
            <w:pPr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CA6699" w:rsidRDefault="00CA6699" w:rsidP="003B530B">
            <w:pPr>
              <w:rPr>
                <w:sz w:val="28"/>
              </w:rPr>
            </w:pPr>
          </w:p>
          <w:p w:rsidR="00CA6699" w:rsidRDefault="00CA6699" w:rsidP="003B530B">
            <w:pPr>
              <w:rPr>
                <w:sz w:val="28"/>
              </w:rPr>
            </w:pPr>
            <w:r>
              <w:rPr>
                <w:sz w:val="28"/>
              </w:rPr>
              <w:t>от гр. _________________________</w:t>
            </w:r>
          </w:p>
          <w:p w:rsidR="00CA6699" w:rsidRDefault="00CA6699" w:rsidP="003B530B">
            <w:pPr>
              <w:rPr>
                <w:sz w:val="28"/>
              </w:rPr>
            </w:pPr>
          </w:p>
          <w:p w:rsidR="00CA6699" w:rsidRDefault="00CA6699" w:rsidP="003B530B">
            <w:pPr>
              <w:rPr>
                <w:sz w:val="28"/>
              </w:rPr>
            </w:pPr>
            <w:r>
              <w:rPr>
                <w:sz w:val="28"/>
              </w:rPr>
              <w:t>______________________________,</w:t>
            </w:r>
          </w:p>
          <w:p w:rsidR="00CA6699" w:rsidRDefault="00CA6699" w:rsidP="003B530B">
            <w:pPr>
              <w:rPr>
                <w:sz w:val="28"/>
              </w:rPr>
            </w:pPr>
          </w:p>
          <w:p w:rsidR="00CA6699" w:rsidRDefault="00CA6699" w:rsidP="003B530B">
            <w:pPr>
              <w:rPr>
                <w:sz w:val="28"/>
              </w:rPr>
            </w:pPr>
            <w:r>
              <w:rPr>
                <w:sz w:val="28"/>
              </w:rPr>
              <w:t>проживающего по адресу:</w:t>
            </w:r>
          </w:p>
          <w:p w:rsidR="00CA6699" w:rsidRDefault="00CA6699" w:rsidP="003B530B">
            <w:pPr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CA6699" w:rsidRDefault="00CA6699" w:rsidP="003B530B">
            <w:pPr>
              <w:rPr>
                <w:sz w:val="28"/>
                <w:szCs w:val="28"/>
              </w:rPr>
            </w:pPr>
          </w:p>
          <w:p w:rsidR="00CA6699" w:rsidRDefault="00CA6699" w:rsidP="003B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A6699" w:rsidRPr="007E7EDF" w:rsidRDefault="00CA6699" w:rsidP="003B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___________________________</w:t>
            </w:r>
            <w:r w:rsidRPr="007E7EDF">
              <w:rPr>
                <w:sz w:val="28"/>
                <w:szCs w:val="28"/>
              </w:rPr>
              <w:t xml:space="preserve"> </w:t>
            </w:r>
          </w:p>
        </w:tc>
      </w:tr>
    </w:tbl>
    <w:p w:rsidR="00CA6699" w:rsidRDefault="00CA6699" w:rsidP="003B530B"/>
    <w:p w:rsidR="00CA6699" w:rsidRDefault="00CA6699" w:rsidP="003B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</w:p>
    <w:p w:rsidR="00CA6699" w:rsidRDefault="00CA6699" w:rsidP="003B530B">
      <w:pPr>
        <w:ind w:firstLine="709"/>
        <w:jc w:val="both"/>
        <w:rPr>
          <w:sz w:val="28"/>
          <w:szCs w:val="28"/>
        </w:rPr>
      </w:pPr>
    </w:p>
    <w:p w:rsidR="00CA6699" w:rsidRDefault="00CA6699" w:rsidP="003B53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</w:p>
    <w:p w:rsidR="00CA6699" w:rsidRDefault="00CA6699" w:rsidP="003B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</w:t>
      </w:r>
      <w:r w:rsidRPr="00036EA5">
        <w:rPr>
          <w:sz w:val="28"/>
          <w:szCs w:val="28"/>
        </w:rPr>
        <w:t>акт согласования местоположения границы земельного участка</w:t>
      </w:r>
      <w:r>
        <w:rPr>
          <w:sz w:val="28"/>
          <w:szCs w:val="28"/>
        </w:rPr>
        <w:t xml:space="preserve"> и утвердить постановлением главы Забурдяевского</w:t>
      </w:r>
      <w:r w:rsidRPr="003353C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схему расположения земельного участка на кадастровой карте или кадастровом плане территории, расположенного по адресу: </w:t>
      </w:r>
    </w:p>
    <w:p w:rsidR="00CA6699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____________________________________________________________________,                                                  </w:t>
      </w:r>
    </w:p>
    <w:p w:rsidR="00CA6699" w:rsidRPr="00EC6DB0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>(населенный пункт, улица, дом)</w:t>
      </w:r>
    </w:p>
    <w:p w:rsidR="00CA6699" w:rsidRDefault="00CA6699" w:rsidP="003B530B">
      <w:pPr>
        <w:jc w:val="center"/>
      </w:pPr>
    </w:p>
    <w:p w:rsidR="00CA6699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для_________________________________________________________________                                        </w:t>
      </w:r>
    </w:p>
    <w:p w:rsidR="00CA6699" w:rsidRPr="00EC6DB0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>(назначение объекта, цель использования испрашиваемого земельного участка)</w:t>
      </w:r>
    </w:p>
    <w:p w:rsidR="00CA6699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A6699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699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примерного размера земельного участка______________________</w:t>
      </w:r>
    </w:p>
    <w:p w:rsidR="00CA6699" w:rsidRDefault="00CA6699" w:rsidP="003B53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испрашиваемое право на земельный  участок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</w:p>
    <w:p w:rsidR="00CA6699" w:rsidRDefault="00CA6699" w:rsidP="003B530B">
      <w:pPr>
        <w:ind w:firstLine="709"/>
        <w:jc w:val="both"/>
        <w:rPr>
          <w:sz w:val="28"/>
          <w:szCs w:val="28"/>
        </w:rPr>
      </w:pPr>
    </w:p>
    <w:p w:rsidR="00CA6699" w:rsidRDefault="00CA6699" w:rsidP="003B530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Приложение: </w:t>
      </w:r>
      <w:r>
        <w:rPr>
          <w:i/>
          <w:iCs/>
          <w:sz w:val="28"/>
          <w:szCs w:val="28"/>
        </w:rPr>
        <w:t>(перечень предоставляемых документов)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                                           _________</w:t>
      </w:r>
    </w:p>
    <w:p w:rsidR="00CA6699" w:rsidRDefault="00CA6699" w:rsidP="003B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(подпись)                                              (дата)</w:t>
      </w:r>
    </w:p>
    <w:p w:rsidR="00CA6699" w:rsidRDefault="00CA6699" w:rsidP="003B530B">
      <w:pPr>
        <w:sectPr w:rsidR="00CA6699" w:rsidSect="009D32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827"/>
      </w:tblGrid>
      <w:tr w:rsidR="00CA6699" w:rsidTr="003B530B">
        <w:tc>
          <w:tcPr>
            <w:tcW w:w="4323" w:type="dxa"/>
          </w:tcPr>
          <w:p w:rsidR="00CA6699" w:rsidRDefault="00CA6699" w:rsidP="003B530B"/>
        </w:tc>
        <w:tc>
          <w:tcPr>
            <w:tcW w:w="5827" w:type="dxa"/>
          </w:tcPr>
          <w:p w:rsidR="00CA6699" w:rsidRDefault="00CA6699" w:rsidP="003B530B">
            <w:pPr>
              <w:rPr>
                <w:sz w:val="28"/>
              </w:rPr>
            </w:pPr>
            <w:r w:rsidRPr="00D458F8">
              <w:t xml:space="preserve">Приложение </w:t>
            </w:r>
            <w:r>
              <w:t xml:space="preserve">2 </w:t>
            </w:r>
            <w:r w:rsidRPr="00D458F8">
              <w:t xml:space="preserve"> к административному регламенту предоставления муниципальной услуги </w:t>
            </w:r>
            <w:r w:rsidRPr="003D3728">
              <w:rPr>
                <w:bCs/>
              </w:rPr>
              <w:t>«Прием заявлений и выдача документов о согласовании проектов границ земельных участков»</w:t>
            </w:r>
          </w:p>
        </w:tc>
      </w:tr>
    </w:tbl>
    <w:p w:rsidR="00CA6699" w:rsidRDefault="00CA6699" w:rsidP="003B530B">
      <w:pPr>
        <w:jc w:val="center"/>
        <w:rPr>
          <w:b/>
        </w:rPr>
      </w:pPr>
    </w:p>
    <w:p w:rsidR="00CA6699" w:rsidRPr="00A07453" w:rsidRDefault="00CA6699" w:rsidP="003B530B">
      <w:pPr>
        <w:jc w:val="center"/>
        <w:rPr>
          <w:b/>
        </w:rPr>
      </w:pPr>
      <w:r w:rsidRPr="00A07453">
        <w:rPr>
          <w:b/>
        </w:rPr>
        <w:t xml:space="preserve">Блок – схема </w:t>
      </w:r>
    </w:p>
    <w:p w:rsidR="00CA6699" w:rsidRPr="00A07453" w:rsidRDefault="00CA6699" w:rsidP="003B530B">
      <w:pPr>
        <w:jc w:val="center"/>
        <w:rPr>
          <w:b/>
        </w:rPr>
      </w:pPr>
      <w:r w:rsidRPr="00A07453">
        <w:rPr>
          <w:b/>
        </w:rPr>
        <w:t>По предоставлению муниципальной услуги</w:t>
      </w:r>
    </w:p>
    <w:p w:rsidR="00CA6699" w:rsidRPr="00A07453" w:rsidRDefault="00CA6699" w:rsidP="003B530B">
      <w:pPr>
        <w:jc w:val="center"/>
        <w:rPr>
          <w:b/>
          <w:bCs/>
        </w:rPr>
      </w:pPr>
      <w:r w:rsidRPr="00A07453">
        <w:rPr>
          <w:b/>
        </w:rPr>
        <w:t>«</w:t>
      </w:r>
      <w:r w:rsidRPr="00A07453">
        <w:rPr>
          <w:b/>
          <w:bCs/>
        </w:rPr>
        <w:t xml:space="preserve">Приём заявлений и выдача документов </w:t>
      </w:r>
    </w:p>
    <w:p w:rsidR="00CA6699" w:rsidRPr="00A07453" w:rsidRDefault="00CA6699" w:rsidP="003B530B">
      <w:pPr>
        <w:jc w:val="center"/>
        <w:rPr>
          <w:b/>
        </w:rPr>
      </w:pPr>
      <w:r w:rsidRPr="00A07453">
        <w:rPr>
          <w:b/>
          <w:bCs/>
        </w:rPr>
        <w:t>о согласовании проектов границ земельных участков</w:t>
      </w:r>
      <w:r w:rsidRPr="00A07453">
        <w:rPr>
          <w:b/>
        </w:rPr>
        <w:t>»</w:t>
      </w:r>
    </w:p>
    <w:p w:rsidR="00CA6699" w:rsidRDefault="00CA6699" w:rsidP="003B530B">
      <w:r>
        <w:rPr>
          <w:noProof/>
        </w:rPr>
        <w:pict>
          <v:group id="_x0000_s1026" style="position:absolute;margin-left:99pt;margin-top:9.9pt;width:4in;height:36pt;z-index:251650560;mso-wrap-distance-left:0;mso-wrap-distance-right:0" coordorigin="1980,198" coordsize="5759,719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1980;top:198;width:5759;height:719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93;top:224;width:5333;height:667;v-text-anchor:middle" filled="f" stroked="f">
              <v:stroke joinstyle="round"/>
              <v:textbox style="mso-next-textbox:#_x0000_s1028;mso-rotate-with-shape:t">
                <w:txbxContent>
                  <w:p w:rsidR="00CA6699" w:rsidRDefault="00CA6699" w:rsidP="005810D5">
                    <w:pPr>
                      <w:jc w:val="center"/>
                    </w:pPr>
                    <w:r>
                      <w:t>Начало процедуры приёма и регистрации документов</w:t>
                    </w:r>
                  </w:p>
                </w:txbxContent>
              </v:textbox>
            </v:shape>
          </v:group>
        </w:pict>
      </w:r>
    </w:p>
    <w:p w:rsidR="00CA6699" w:rsidRDefault="00CA6699" w:rsidP="003B530B"/>
    <w:p w:rsidR="00CA6699" w:rsidRDefault="00CA6699" w:rsidP="003B530B"/>
    <w:p w:rsidR="00CA6699" w:rsidRDefault="00CA6699" w:rsidP="003B530B">
      <w:pPr>
        <w:jc w:val="center"/>
        <w:rPr>
          <w:b/>
          <w:sz w:val="26"/>
          <w:szCs w:val="26"/>
        </w:rPr>
      </w:pPr>
      <w:r>
        <w:rPr>
          <w:noProof/>
        </w:rPr>
        <w:pict>
          <v:line id="_x0000_s1029" style="position:absolute;left:0;text-align:left;z-index:251664896" from="234pt,4.5pt" to="234pt,22.5pt" strokeweight=".26mm">
            <v:stroke endarrow="block" joinstyle="miter"/>
          </v:line>
        </w:pict>
      </w:r>
    </w:p>
    <w:p w:rsidR="00CA6699" w:rsidRDefault="00CA6699" w:rsidP="003B530B">
      <w:r>
        <w:rPr>
          <w:noProof/>
        </w:rPr>
        <w:pict>
          <v:group id="_x0000_s1030" style="position:absolute;margin-left:99pt;margin-top:7.55pt;width:4in;height:27pt;z-index:251646464;mso-wrap-distance-left:0;mso-wrap-distance-right:0" coordorigin="1980,151" coordsize="5759,539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1980;top:151;width:5759;height:539;v-text-anchor:middle" strokeweight=".26mm">
              <v:fill color2="black"/>
            </v:shape>
            <v:shape id="_x0000_s1032" type="#_x0000_t202" style="position:absolute;left:1980;top:151;width:5759;height:539;v-text-anchor:middle" filled="f" stroked="f">
              <v:stroke joinstyle="round"/>
              <v:textbox style="mso-next-textbox:#_x0000_s1032;mso-rotate-with-shape:t">
                <w:txbxContent>
                  <w:p w:rsidR="00CA6699" w:rsidRDefault="00CA6699" w:rsidP="005810D5">
                    <w:pPr>
                      <w:jc w:val="center"/>
                    </w:pPr>
                    <w:r>
                      <w:t xml:space="preserve"> Предоставление комплекта документов заявителем</w:t>
                    </w:r>
                  </w:p>
                </w:txbxContent>
              </v:textbox>
            </v:shape>
          </v:group>
        </w:pict>
      </w:r>
    </w:p>
    <w:p w:rsidR="00CA6699" w:rsidRDefault="00CA6699" w:rsidP="003B530B">
      <w:pPr>
        <w:tabs>
          <w:tab w:val="left" w:pos="5625"/>
        </w:tabs>
      </w:pPr>
      <w:r>
        <w:tab/>
      </w:r>
    </w:p>
    <w:p w:rsidR="00CA6699" w:rsidRDefault="00CA6699" w:rsidP="003B530B">
      <w:r>
        <w:rPr>
          <w:noProof/>
        </w:rPr>
        <w:pict>
          <v:line id="_x0000_s1033" style="position:absolute;z-index:251651584" from="234pt,11.15pt" to="234pt,29.15pt" strokeweight=".26mm">
            <v:stroke endarrow="block" joinstyle="miter"/>
          </v:line>
        </w:pict>
      </w:r>
    </w:p>
    <w:p w:rsidR="00CA6699" w:rsidRDefault="00CA6699" w:rsidP="003B530B"/>
    <w:p w:rsidR="00CA6699" w:rsidRDefault="00CA6699" w:rsidP="003B530B">
      <w:r>
        <w:rPr>
          <w:noProof/>
        </w:rPr>
        <w:pict>
          <v:shape id="_x0000_s1034" type="#_x0000_t202" style="position:absolute;margin-left:98.5pt;margin-top:1.05pt;width:288.95pt;height:36.95pt;z-index:251647488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 xml:space="preserve">Проверка и регистрация поступившего комплекта документов </w:t>
                  </w:r>
                </w:p>
              </w:txbxContent>
            </v:textbox>
          </v:shape>
        </w:pict>
      </w:r>
    </w:p>
    <w:p w:rsidR="00CA6699" w:rsidRDefault="00CA6699" w:rsidP="003B530B"/>
    <w:p w:rsidR="00CA6699" w:rsidRDefault="00CA6699" w:rsidP="003B530B"/>
    <w:p w:rsidR="00CA6699" w:rsidRDefault="00CA6699" w:rsidP="003B530B">
      <w:r>
        <w:rPr>
          <w:noProof/>
        </w:rPr>
        <w:pict>
          <v:line id="_x0000_s1035" style="position:absolute;z-index:251652608" from="234pt,.95pt" to="234pt,18.95pt" strokeweight=".26mm">
            <v:stroke endarrow="block" joinstyle="miter"/>
          </v:line>
        </w:pict>
      </w:r>
    </w:p>
    <w:p w:rsidR="00CA6699" w:rsidRDefault="00CA6699" w:rsidP="003B530B">
      <w:r>
        <w:rPr>
          <w:noProof/>
        </w:rPr>
        <w:pict>
          <v:group id="_x0000_s1036" style="position:absolute;margin-left:2in;margin-top:5.15pt;width:180pt;height:135.9pt;z-index:251657728;mso-wrap-distance-left:0;mso-wrap-distance-right:0" coordorigin="2880,103" coordsize="3599,2699">
            <o:lock v:ext="edit" text="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7" type="#_x0000_t110" style="position:absolute;left:2880;top:103;width:3599;height:2699;v-text-anchor:middle" strokeweight=".26mm">
              <v:fill color2="black"/>
            </v:shape>
            <v:shape id="_x0000_s1038" type="#_x0000_t202" style="position:absolute;left:3780;top:778;width:1799;height:1349;v-text-anchor:middle" filled="f" stroked="f">
              <v:stroke joinstyle="round"/>
              <v:textbox style="mso-next-textbox:#_x0000_s1038;mso-rotate-with-shape:t">
                <w:txbxContent>
                  <w:p w:rsidR="00CA6699" w:rsidRPr="00F6748A" w:rsidRDefault="00CA6699" w:rsidP="005810D5">
                    <w:pPr>
                      <w:ind w:right="-150"/>
                      <w:jc w:val="center"/>
                      <w:rPr>
                        <w:sz w:val="20"/>
                        <w:szCs w:val="20"/>
                      </w:rPr>
                    </w:pPr>
                    <w:r w:rsidRPr="00F6748A">
                      <w:rPr>
                        <w:sz w:val="20"/>
                        <w:szCs w:val="20"/>
                      </w:rPr>
                      <w:t>Полный комплект документов, соответствующих требованиям</w:t>
                    </w:r>
                  </w:p>
                </w:txbxContent>
              </v:textbox>
            </v:shape>
          </v:group>
        </w:pict>
      </w:r>
    </w:p>
    <w:p w:rsidR="00CA6699" w:rsidRDefault="00CA6699" w:rsidP="003B530B">
      <w:r>
        <w:rPr>
          <w:noProof/>
        </w:rPr>
        <w:pict>
          <v:shape id="_x0000_s1039" type="#_x0000_t202" style="position:absolute;margin-left:324pt;margin-top:9.35pt;width:35.95pt;height:26.95pt;z-index:251654656;mso-wrap-distance-left:9.05pt;mso-wrap-distance-right:9.05pt" stroked="f">
            <v:fill color2="black"/>
            <v:textbox style="mso-next-textbox:#_x0000_s1039" inset="0,0,0,0">
              <w:txbxContent>
                <w:p w:rsidR="00CA6699" w:rsidRDefault="00CA6699" w:rsidP="005810D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CA6699" w:rsidRDefault="00CA6699" w:rsidP="003B530B">
      <w:r>
        <w:rPr>
          <w:noProof/>
        </w:rPr>
        <w:pict>
          <v:shape id="_x0000_s1040" type="#_x0000_t202" style="position:absolute;margin-left:108pt;margin-top:4.55pt;width:35.95pt;height:17.95pt;z-index:251655680;mso-wrap-distance-left:9.05pt;mso-wrap-distance-right:9.05pt" stroked="f">
            <v:fill color2="black"/>
            <v:textbox style="mso-next-textbox:#_x0000_s1040" inset="0,0,0,0">
              <w:txbxContent>
                <w:p w:rsidR="00CA6699" w:rsidRDefault="00CA6699" w:rsidP="005810D5">
                  <w:pPr>
                    <w:jc w:val="center"/>
                  </w:pPr>
                  <w:r>
                    <w:t>Нет</w:t>
                  </w:r>
                </w:p>
                <w:p w:rsidR="00CA6699" w:rsidRDefault="00CA6699" w:rsidP="005810D5"/>
              </w:txbxContent>
            </v:textbox>
          </v:shape>
        </w:pict>
      </w:r>
    </w:p>
    <w:p w:rsidR="00CA6699" w:rsidRDefault="00CA6699" w:rsidP="003B530B"/>
    <w:p w:rsidR="00CA6699" w:rsidRDefault="00CA6699" w:rsidP="003B530B"/>
    <w:p w:rsidR="00CA6699" w:rsidRDefault="00CA6699" w:rsidP="003B530B">
      <w:r>
        <w:rPr>
          <w:noProof/>
        </w:rPr>
        <w:pict>
          <v:line id="_x0000_s1041" style="position:absolute;z-index:251668992" from="117pt,9.1pt" to="117pt,54.1pt">
            <v:stroke endarrow="block"/>
          </v:line>
        </w:pict>
      </w:r>
      <w:r>
        <w:rPr>
          <w:noProof/>
        </w:rPr>
        <w:pict>
          <v:shape id="_x0000_s1042" style="position:absolute;margin-left:0;margin-top:8.2pt;width:2in;height:45.9pt;z-index:251658752;mso-position-horizontal:absolute;mso-position-horizontal-relative:text;mso-position-vertical:absolute;mso-position-vertical-relative:text;v-text-anchor:middle" coordsize="3630,483" path="m3630,l,,22,483e" filled="f" strokeweight=".26mm">
            <v:stroke endarrow="block"/>
            <v:path arrowok="t"/>
          </v:shape>
        </w:pict>
      </w:r>
      <w:r>
        <w:rPr>
          <w:noProof/>
        </w:rPr>
        <w:pict>
          <v:shape id="_x0000_s1043" style="position:absolute;margin-left:324pt;margin-top:.1pt;width:27pt;height:90pt;z-index:251656704;mso-position-horizontal:absolute;mso-position-horizontal-relative:text;mso-position-vertical:absolute;mso-position-vertical-relative:text;v-text-anchor:middle" coordsize="351,1179" path="m,l345,r6,1179e" filled="f" strokeweight=".26mm">
            <v:stroke endarrow="block"/>
            <v:path arrowok="t"/>
          </v:shape>
        </w:pict>
      </w:r>
    </w:p>
    <w:p w:rsidR="00CA6699" w:rsidRDefault="00CA6699" w:rsidP="003B530B"/>
    <w:p w:rsidR="00CA6699" w:rsidRDefault="00CA6699" w:rsidP="003B530B"/>
    <w:p w:rsidR="00CA6699" w:rsidRDefault="00CA6699" w:rsidP="003B530B">
      <w:r>
        <w:rPr>
          <w:noProof/>
        </w:rPr>
        <w:pict>
          <v:shape id="_x0000_s1044" type="#_x0000_t202" style="position:absolute;margin-left:-54pt;margin-top:12.7pt;width:117.95pt;height:63pt;z-index:251666944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>Наличие оснований для отказа предоставления услуги</w:t>
                  </w:r>
                </w:p>
                <w:p w:rsidR="00CA6699" w:rsidRPr="00F6748A" w:rsidRDefault="00CA6699" w:rsidP="005810D5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in;margin-top:12.7pt;width:126pt;height:63pt;z-index:25166796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>Наличие оснований для приостановления предоставления услуги</w:t>
                  </w:r>
                </w:p>
                <w:p w:rsidR="00CA6699" w:rsidRPr="00F6748A" w:rsidRDefault="00CA6699" w:rsidP="005810D5"/>
              </w:txbxContent>
            </v:textbox>
          </v:shape>
        </w:pict>
      </w:r>
    </w:p>
    <w:p w:rsidR="00CA6699" w:rsidRDefault="00CA6699" w:rsidP="003B530B"/>
    <w:p w:rsidR="00CA6699" w:rsidRDefault="00CA6699" w:rsidP="003B530B"/>
    <w:p w:rsidR="00CA6699" w:rsidRDefault="00CA6699" w:rsidP="003B530B">
      <w:r>
        <w:rPr>
          <w:noProof/>
        </w:rPr>
        <w:pict>
          <v:shape id="_x0000_s1046" type="#_x0000_t202" style="position:absolute;margin-left:3in;margin-top:2.5pt;width:288.95pt;height:36.95pt;z-index:251653632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>Утверждение акта согласования местоположения границы земельного участка</w:t>
                  </w:r>
                </w:p>
              </w:txbxContent>
            </v:textbox>
          </v:shape>
        </w:pict>
      </w:r>
    </w:p>
    <w:p w:rsidR="00CA6699" w:rsidRDefault="00CA6699" w:rsidP="003B530B"/>
    <w:p w:rsidR="00CA6699" w:rsidRDefault="00CA6699" w:rsidP="003B530B"/>
    <w:p w:rsidR="00CA6699" w:rsidRDefault="00CA6699" w:rsidP="003B530B">
      <w:r>
        <w:rPr>
          <w:noProof/>
        </w:rPr>
        <w:pict>
          <v:shape id="_x0000_s1047" type="#_x0000_t202" style="position:absolute;margin-left:1in;margin-top:10.9pt;width:126pt;height:81.95pt;z-index:251660800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>Подготовка проекта уведомления о приостановлении предоставления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54pt;margin-top:10.9pt;width:117.95pt;height:81.95pt;z-index:251659776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>Подготовка проекта письма об отказе</w:t>
                  </w:r>
                </w:p>
                <w:p w:rsidR="00CA6699" w:rsidRDefault="00CA6699" w:rsidP="005810D5">
                  <w:pPr>
                    <w:jc w:val="center"/>
                  </w:pPr>
                  <w:r>
                    <w:t>Оформление письма об отказе</w:t>
                  </w:r>
                </w:p>
              </w:txbxContent>
            </v:textbox>
          </v:shape>
        </w:pict>
      </w:r>
    </w:p>
    <w:p w:rsidR="00CA6699" w:rsidRDefault="00CA6699" w:rsidP="003B530B">
      <w:r>
        <w:rPr>
          <w:noProof/>
        </w:rPr>
        <w:pict>
          <v:shape id="_x0000_s1049" type="#_x0000_t202" style="position:absolute;margin-left:3in;margin-top:10.3pt;width:288.95pt;height:63pt;z-index:251665920;mso-wrap-distance-left:9.05pt;mso-wrap-distance-right:9.05pt" strokeweight=".5pt">
            <v:fill color2="black"/>
            <v:textbox inset="7.45pt,3.85pt,7.45pt,3.85pt">
              <w:txbxContent>
                <w:p w:rsidR="00CA6699" w:rsidRDefault="00CA6699" w:rsidP="005810D5">
                  <w:pPr>
                    <w:jc w:val="center"/>
                  </w:pPr>
                  <w:r>
                    <w:t>Утверждение постановлением главы Забурдяевского муниципального района схемы расположения земельного участка на кадастровом плане территории</w:t>
                  </w:r>
                </w:p>
              </w:txbxContent>
            </v:textbox>
          </v:shape>
        </w:pict>
      </w:r>
    </w:p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>
      <w:r>
        <w:rPr>
          <w:noProof/>
        </w:rPr>
        <w:pict>
          <v:line id="_x0000_s1050" style="position:absolute;z-index:251662848" from="9pt,9.1pt" to="9pt,27.1pt" strokeweight=".26mm">
            <v:stroke endarrow="block" joinstyle="miter"/>
          </v:line>
        </w:pict>
      </w:r>
      <w:r>
        <w:rPr>
          <w:noProof/>
        </w:rPr>
        <w:pict>
          <v:line id="_x0000_s1051" style="position:absolute;z-index:251663872" from="117pt,9.1pt" to="117pt,27.1pt" strokeweight=".26mm">
            <v:stroke endarrow="block" joinstyle="miter"/>
          </v:line>
        </w:pict>
      </w:r>
      <w:r>
        <w:rPr>
          <w:noProof/>
        </w:rPr>
        <w:pict>
          <v:line id="_x0000_s1052" style="position:absolute;z-index:251648512" from="5in,9.1pt" to="5in,36.1pt" strokeweight=".26mm">
            <v:stroke endarrow="block" joinstyle="miter"/>
          </v:line>
        </w:pict>
      </w:r>
    </w:p>
    <w:p w:rsidR="00CA6699" w:rsidRDefault="00CA6699" w:rsidP="003B530B">
      <w:r>
        <w:rPr>
          <w:noProof/>
        </w:rPr>
        <w:pict>
          <v:group id="_x0000_s1053" style="position:absolute;margin-left:-45pt;margin-top:13.3pt;width:210pt;height:99pt;z-index:251661824;mso-wrap-distance-left:0;mso-wrap-distance-right:0" coordorigin="-1080,164" coordsize="4199,1979">
            <o:lock v:ext="edit" text="t"/>
            <v:shape id="_x0000_s1054" type="#_x0000_t176" style="position:absolute;left:-1080;top:164;width:4199;height:1979;v-text-anchor:middle" strokeweight=".26mm">
              <v:fill color2="black"/>
            </v:shape>
            <v:shape id="_x0000_s1055" type="#_x0000_t202" style="position:absolute;left:-925;top:237;width:3889;height:1833;v-text-anchor:middle" filled="f" stroked="f">
              <v:stroke joinstyle="round"/>
              <v:textbox style="mso-rotate-with-shape:t">
                <w:txbxContent>
                  <w:p w:rsidR="00CA6699" w:rsidRDefault="00CA6699" w:rsidP="005810D5">
                    <w:pPr>
                      <w:jc w:val="center"/>
                    </w:pPr>
                    <w:r>
                      <w:t xml:space="preserve">Направление заявителю уведомления о приостановлении предоставления муниципальной услуги либо </w:t>
                    </w:r>
                  </w:p>
                  <w:p w:rsidR="00CA6699" w:rsidRDefault="00CA6699" w:rsidP="005810D5">
                    <w:pPr>
                      <w:jc w:val="center"/>
                    </w:pPr>
                    <w:r>
                      <w:t>письма об отказе в 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CA6699" w:rsidRDefault="00CA6699" w:rsidP="003B530B">
      <w:r>
        <w:rPr>
          <w:noProof/>
        </w:rPr>
        <w:pict>
          <v:group id="_x0000_s1056" style="position:absolute;margin-left:3in;margin-top:8.5pt;width:297pt;height:90pt;z-index:251649536;mso-wrap-distance-left:0;mso-wrap-distance-right:0" coordorigin="435,224" coordsize="9719,719">
            <o:lock v:ext="edit" text="t"/>
            <v:shape id="_x0000_s1057" type="#_x0000_t176" style="position:absolute;left:435;top:224;width:9719;height:719;v-text-anchor:middle" strokeweight=".26mm">
              <v:fill color2="black"/>
            </v:shape>
            <v:shape id="_x0000_s1058" type="#_x0000_t202" style="position:absolute;left:795;top:250;width:8999;height:667;v-text-anchor:middle" filled="f" stroked="f">
              <v:stroke joinstyle="round"/>
              <v:textbox style="mso-rotate-with-shape:t">
                <w:txbxContent>
                  <w:p w:rsidR="00CA6699" w:rsidRDefault="00CA6699" w:rsidP="005810D5">
                    <w:pPr>
                      <w:jc w:val="center"/>
                    </w:pPr>
                    <w:r>
                      <w:t>Направление акта согласования местоположения границы земельного участка, постановления главы Забурдяевского муниципального района об утверждении схемы расположения земельного участка на кадастровом плане территории</w:t>
                    </w:r>
                  </w:p>
                  <w:p w:rsidR="00CA6699" w:rsidRDefault="00CA6699" w:rsidP="005810D5">
                    <w:pPr>
                      <w:jc w:val="center"/>
                    </w:pPr>
                  </w:p>
                  <w:p w:rsidR="00CA6699" w:rsidRDefault="00CA6699" w:rsidP="005810D5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/>
    <w:p w:rsidR="00CA6699" w:rsidRDefault="00CA6699" w:rsidP="003B530B">
      <w:pPr>
        <w:shd w:val="clear" w:color="auto" w:fill="FFFFFF"/>
        <w:spacing w:before="10" w:line="264" w:lineRule="exact"/>
        <w:jc w:val="center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jc w:val="center"/>
        <w:rPr>
          <w:b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CA6699" w:rsidRPr="005E4398" w:rsidTr="003B530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A6699" w:rsidRPr="005E4398" w:rsidRDefault="00CA6699" w:rsidP="003B530B">
            <w:pPr>
              <w:shd w:val="clear" w:color="auto" w:fill="FFFFFF"/>
              <w:spacing w:before="10" w:line="264" w:lineRule="exact"/>
              <w:rPr>
                <w:b/>
              </w:rPr>
            </w:pPr>
            <w:r>
              <w:t xml:space="preserve">Приложение 3 </w:t>
            </w:r>
            <w:r w:rsidRPr="00D458F8">
              <w:t xml:space="preserve">к административному регламенту предоставления муниципальной услуги </w:t>
            </w:r>
            <w:r w:rsidRPr="005E4398">
              <w:rPr>
                <w:bCs/>
              </w:rPr>
              <w:t>«Прием заявлений и выдача документов о согласовании проектов границ земельных участков»</w:t>
            </w:r>
          </w:p>
        </w:tc>
      </w:tr>
    </w:tbl>
    <w:p w:rsidR="00CA6699" w:rsidRDefault="00CA6699" w:rsidP="003B530B">
      <w:pPr>
        <w:shd w:val="clear" w:color="auto" w:fill="FFFFFF"/>
        <w:spacing w:before="10" w:line="264" w:lineRule="exact"/>
        <w:jc w:val="center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jc w:val="center"/>
        <w:rPr>
          <w:b/>
        </w:rPr>
      </w:pPr>
      <w:r>
        <w:rPr>
          <w:b/>
        </w:rPr>
        <w:t>Информация об исполнителе муниципальной услуги  и график приема заявителей</w:t>
      </w:r>
    </w:p>
    <w:p w:rsidR="00CA6699" w:rsidRDefault="00CA6699" w:rsidP="003B530B">
      <w:pPr>
        <w:shd w:val="clear" w:color="auto" w:fill="FFFFFF"/>
        <w:spacing w:before="10" w:line="264" w:lineRule="exact"/>
        <w:jc w:val="center"/>
        <w:rPr>
          <w:b/>
        </w:rPr>
      </w:pPr>
    </w:p>
    <w:p w:rsidR="00CA6699" w:rsidRDefault="00CA6699" w:rsidP="003B530B">
      <w:pPr>
        <w:shd w:val="clear" w:color="auto" w:fill="FFFFFF"/>
        <w:spacing w:before="10" w:line="264" w:lineRule="exact"/>
        <w:jc w:val="both"/>
        <w:rPr>
          <w:b/>
        </w:rPr>
      </w:pPr>
    </w:p>
    <w:p w:rsidR="00CA6699" w:rsidRDefault="00CA6699" w:rsidP="003B530B">
      <w:pPr>
        <w:ind w:firstLine="708"/>
        <w:jc w:val="both"/>
      </w:pPr>
      <w:r>
        <w:t xml:space="preserve">Исполнитель муниципальной услуги </w:t>
      </w:r>
      <w:r w:rsidRPr="00060E7D">
        <w:rPr>
          <w:bCs/>
        </w:rPr>
        <w:t>«Прием заявлений и выдача документов о согласовании проектов границ земельных участков»</w:t>
      </w:r>
      <w:r>
        <w:t xml:space="preserve">:  </w:t>
      </w:r>
    </w:p>
    <w:p w:rsidR="00CA6699" w:rsidRDefault="00CA6699" w:rsidP="003B530B">
      <w:pPr>
        <w:ind w:firstLine="708"/>
        <w:jc w:val="both"/>
      </w:pPr>
      <w:r>
        <w:t>Администрация Забурдяевского сельского поселения  Урюпинского муниципального района Волгоградской области.</w:t>
      </w:r>
    </w:p>
    <w:p w:rsidR="00CA6699" w:rsidRDefault="00CA6699" w:rsidP="003B530B">
      <w:pPr>
        <w:ind w:firstLine="708"/>
        <w:jc w:val="both"/>
      </w:pPr>
      <w:r>
        <w:t xml:space="preserve">Местоположение исполнителя муниципальной услуги </w:t>
      </w:r>
      <w:r w:rsidRPr="00060E7D">
        <w:rPr>
          <w:bCs/>
        </w:rPr>
        <w:t>«Прием заявлений и выдача документов о согласовании проектов границ земельных участков»</w:t>
      </w:r>
      <w:r w:rsidRPr="00B46142">
        <w:t xml:space="preserve">: </w:t>
      </w:r>
      <w:r>
        <w:t xml:space="preserve">403121, </w:t>
      </w:r>
      <w:r w:rsidRPr="00B46142">
        <w:t>Волгоградская область,</w:t>
      </w:r>
      <w:r>
        <w:t xml:space="preserve"> Урюпинский район, х. Забурдяевский, ул. Молодежная,15.</w:t>
      </w:r>
    </w:p>
    <w:p w:rsidR="00CA6699" w:rsidRDefault="00CA6699" w:rsidP="003B530B">
      <w:pPr>
        <w:ind w:firstLine="708"/>
        <w:jc w:val="both"/>
      </w:pPr>
      <w:r>
        <w:t>График приема заявителей:</w:t>
      </w:r>
    </w:p>
    <w:p w:rsidR="00CA6699" w:rsidRDefault="00CA6699" w:rsidP="003B530B">
      <w:pPr>
        <w:ind w:firstLine="708"/>
        <w:jc w:val="both"/>
      </w:pPr>
      <w:r>
        <w:t xml:space="preserve">ежедневно кроме субботы и воскресенья. </w:t>
      </w:r>
    </w:p>
    <w:p w:rsidR="00CA6699" w:rsidRDefault="00CA6699" w:rsidP="003B530B">
      <w:pPr>
        <w:ind w:firstLine="708"/>
        <w:jc w:val="both"/>
      </w:pPr>
      <w:r>
        <w:t xml:space="preserve">Часы приема: </w:t>
      </w:r>
    </w:p>
    <w:p w:rsidR="00CA6699" w:rsidRDefault="00CA6699" w:rsidP="003B530B">
      <w:pPr>
        <w:ind w:firstLine="708"/>
        <w:jc w:val="both"/>
      </w:pPr>
      <w:r>
        <w:t>Понедельник- пятница: с 8</w:t>
      </w:r>
      <w:r w:rsidRPr="00B46142">
        <w:rPr>
          <w:vertAlign w:val="superscript"/>
        </w:rPr>
        <w:t>00</w:t>
      </w:r>
      <w:r>
        <w:t xml:space="preserve"> до 17</w:t>
      </w:r>
      <w:r w:rsidRPr="00B46142">
        <w:rPr>
          <w:vertAlign w:val="superscript"/>
        </w:rPr>
        <w:t>00</w:t>
      </w:r>
      <w:r>
        <w:t xml:space="preserve">; </w:t>
      </w:r>
    </w:p>
    <w:p w:rsidR="00CA6699" w:rsidRDefault="00CA6699" w:rsidP="003B530B">
      <w:pPr>
        <w:ind w:firstLine="708"/>
        <w:jc w:val="both"/>
      </w:pPr>
      <w:r>
        <w:t>Перерыв на обед: с 12</w:t>
      </w:r>
      <w:r w:rsidRPr="00B46142">
        <w:rPr>
          <w:vertAlign w:val="superscript"/>
        </w:rPr>
        <w:t>00</w:t>
      </w:r>
      <w:r>
        <w:t xml:space="preserve"> до 13</w:t>
      </w:r>
      <w:r w:rsidRPr="00B46142">
        <w:rPr>
          <w:vertAlign w:val="superscript"/>
        </w:rPr>
        <w:t>00</w:t>
      </w:r>
      <w:r>
        <w:t>.</w:t>
      </w:r>
    </w:p>
    <w:p w:rsidR="00CA6699" w:rsidRDefault="00CA6699" w:rsidP="003B530B">
      <w:pPr>
        <w:ind w:firstLine="708"/>
        <w:jc w:val="both"/>
      </w:pPr>
      <w:r>
        <w:t>Контактный телефон 8(84442) 9-53-42.</w:t>
      </w:r>
    </w:p>
    <w:p w:rsidR="00CA6699" w:rsidRPr="00A07453" w:rsidRDefault="00CA6699" w:rsidP="003B530B">
      <w:pPr>
        <w:shd w:val="clear" w:color="auto" w:fill="FFFFFF"/>
        <w:spacing w:before="10" w:line="264" w:lineRule="exact"/>
        <w:jc w:val="both"/>
      </w:pPr>
    </w:p>
    <w:p w:rsidR="00CA6699" w:rsidRDefault="00CA6699" w:rsidP="003B530B">
      <w:pPr>
        <w:pStyle w:val="NormalWeb"/>
        <w:jc w:val="center"/>
      </w:pPr>
    </w:p>
    <w:sectPr w:rsidR="00CA6699" w:rsidSect="005810D5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64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89"/>
    <w:rsid w:val="00036EA5"/>
    <w:rsid w:val="00052F9E"/>
    <w:rsid w:val="0005396B"/>
    <w:rsid w:val="00060E7D"/>
    <w:rsid w:val="000B14A5"/>
    <w:rsid w:val="000C4555"/>
    <w:rsid w:val="001D04E4"/>
    <w:rsid w:val="00200992"/>
    <w:rsid w:val="00282D78"/>
    <w:rsid w:val="0028769C"/>
    <w:rsid w:val="003353C1"/>
    <w:rsid w:val="0033632B"/>
    <w:rsid w:val="003B530B"/>
    <w:rsid w:val="003D3728"/>
    <w:rsid w:val="003D77E3"/>
    <w:rsid w:val="004042A6"/>
    <w:rsid w:val="00436A0B"/>
    <w:rsid w:val="004455A8"/>
    <w:rsid w:val="004870B7"/>
    <w:rsid w:val="0049029D"/>
    <w:rsid w:val="004E440A"/>
    <w:rsid w:val="005810D5"/>
    <w:rsid w:val="005E4398"/>
    <w:rsid w:val="005E4F04"/>
    <w:rsid w:val="0061262E"/>
    <w:rsid w:val="00624AB4"/>
    <w:rsid w:val="0063790D"/>
    <w:rsid w:val="00660BDA"/>
    <w:rsid w:val="006A05A5"/>
    <w:rsid w:val="006C347A"/>
    <w:rsid w:val="00713B89"/>
    <w:rsid w:val="00736643"/>
    <w:rsid w:val="007E7EDF"/>
    <w:rsid w:val="00841794"/>
    <w:rsid w:val="008519E2"/>
    <w:rsid w:val="00877DE2"/>
    <w:rsid w:val="008D1E6A"/>
    <w:rsid w:val="008F0311"/>
    <w:rsid w:val="00931EBC"/>
    <w:rsid w:val="009D0935"/>
    <w:rsid w:val="009D32F9"/>
    <w:rsid w:val="00A00FA5"/>
    <w:rsid w:val="00A07453"/>
    <w:rsid w:val="00A1153F"/>
    <w:rsid w:val="00A5310F"/>
    <w:rsid w:val="00AA3D11"/>
    <w:rsid w:val="00AC1557"/>
    <w:rsid w:val="00B46142"/>
    <w:rsid w:val="00B60A84"/>
    <w:rsid w:val="00BC6D26"/>
    <w:rsid w:val="00C52D90"/>
    <w:rsid w:val="00C740C2"/>
    <w:rsid w:val="00C7771C"/>
    <w:rsid w:val="00CA6699"/>
    <w:rsid w:val="00CA74F0"/>
    <w:rsid w:val="00CF59CE"/>
    <w:rsid w:val="00D147E1"/>
    <w:rsid w:val="00D458F8"/>
    <w:rsid w:val="00D54D74"/>
    <w:rsid w:val="00D613FA"/>
    <w:rsid w:val="00DA42AA"/>
    <w:rsid w:val="00DE144A"/>
    <w:rsid w:val="00DF3207"/>
    <w:rsid w:val="00E12931"/>
    <w:rsid w:val="00E85C38"/>
    <w:rsid w:val="00EC0864"/>
    <w:rsid w:val="00EC0A19"/>
    <w:rsid w:val="00EC6DB0"/>
    <w:rsid w:val="00F607CD"/>
    <w:rsid w:val="00F6748A"/>
    <w:rsid w:val="00F90561"/>
    <w:rsid w:val="00FA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13B89"/>
    <w:pPr>
      <w:spacing w:after="60"/>
      <w:outlineLvl w:val="0"/>
    </w:pPr>
    <w:rPr>
      <w:rFonts w:ascii="Arial" w:hAnsi="Arial" w:cs="Arial"/>
      <w:color w:val="295174"/>
      <w:kern w:val="36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B89"/>
    <w:rPr>
      <w:rFonts w:ascii="Arial" w:hAnsi="Arial" w:cs="Arial"/>
      <w:color w:val="295174"/>
      <w:kern w:val="36"/>
      <w:sz w:val="40"/>
      <w:szCs w:val="40"/>
      <w:lang w:eastAsia="ru-RU"/>
    </w:rPr>
  </w:style>
  <w:style w:type="character" w:styleId="Hyperlink">
    <w:name w:val="Hyperlink"/>
    <w:basedOn w:val="DefaultParagraphFont"/>
    <w:uiPriority w:val="99"/>
    <w:rsid w:val="00713B8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13B8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713B89"/>
    <w:pPr>
      <w:spacing w:before="100" w:beforeAutospacing="1" w:after="100" w:afterAutospacing="1"/>
    </w:pPr>
    <w:rPr>
      <w:rFonts w:ascii="Arial" w:hAnsi="Arial" w:cs="Arial"/>
      <w:color w:val="4C4C4C"/>
    </w:rPr>
  </w:style>
  <w:style w:type="paragraph" w:styleId="BodyTextIndent">
    <w:name w:val="Body Text Indent"/>
    <w:basedOn w:val="Normal"/>
    <w:link w:val="BodyTextIndentChar"/>
    <w:uiPriority w:val="99"/>
    <w:rsid w:val="00713B89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B89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llowedHyperlink">
    <w:name w:val="FollowedHyperlink"/>
    <w:basedOn w:val="DefaultParagraphFont"/>
    <w:uiPriority w:val="99"/>
    <w:semiHidden/>
    <w:rsid w:val="00713B8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4086</Words>
  <Characters>23291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2013-05-28T05:37:00Z</cp:lastPrinted>
  <dcterms:created xsi:type="dcterms:W3CDTF">2012-04-16T11:41:00Z</dcterms:created>
  <dcterms:modified xsi:type="dcterms:W3CDTF">2013-05-28T05:41:00Z</dcterms:modified>
</cp:coreProperties>
</file>